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2E9" w:rsidRPr="00E53EEA" w:rsidRDefault="00B302E9" w:rsidP="007F226B">
      <w:pPr>
        <w:spacing w:before="0" w:after="0" w:line="360" w:lineRule="auto"/>
        <w:ind w:right="283"/>
        <w:jc w:val="both"/>
        <w:rPr>
          <w:sz w:val="22"/>
          <w:szCs w:val="22"/>
        </w:rPr>
        <w:sectPr w:rsidR="00B302E9" w:rsidRPr="00E53EEA" w:rsidSect="00B302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06" w:right="567" w:bottom="1701" w:left="1418" w:header="567" w:footer="720" w:gutter="0"/>
          <w:paperSrc w:first="15" w:other="15"/>
          <w:pgNumType w:start="1"/>
          <w:cols w:space="720"/>
          <w:formProt w:val="0"/>
        </w:sectPr>
      </w:pPr>
    </w:p>
    <w:p w:rsidR="00B302E9" w:rsidRPr="00E53EEA" w:rsidRDefault="008C05C2" w:rsidP="007F226B">
      <w:pPr>
        <w:spacing w:before="0" w:after="0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E53EEA">
        <w:rPr>
          <w:rFonts w:ascii="Arial" w:hAnsi="Arial" w:cs="Arial"/>
          <w:sz w:val="22"/>
          <w:szCs w:val="22"/>
        </w:rPr>
        <w:lastRenderedPageBreak/>
        <w:t>An die Wahlvorstände</w:t>
      </w:r>
    </w:p>
    <w:p w:rsidR="008C05C2" w:rsidRPr="00E53EEA" w:rsidRDefault="008C05C2" w:rsidP="007F226B">
      <w:pPr>
        <w:spacing w:before="0" w:after="0" w:line="360" w:lineRule="auto"/>
        <w:ind w:right="283"/>
        <w:jc w:val="both"/>
        <w:rPr>
          <w:rFonts w:ascii="Arial" w:hAnsi="Arial" w:cs="Arial"/>
          <w:sz w:val="22"/>
          <w:szCs w:val="22"/>
        </w:rPr>
      </w:pPr>
    </w:p>
    <w:p w:rsidR="008C05C2" w:rsidRPr="00E53EEA" w:rsidRDefault="008C05C2" w:rsidP="007F226B">
      <w:pPr>
        <w:spacing w:before="0" w:after="0" w:line="360" w:lineRule="auto"/>
        <w:ind w:right="283"/>
        <w:jc w:val="both"/>
        <w:rPr>
          <w:rFonts w:ascii="Arial" w:hAnsi="Arial" w:cs="Arial"/>
          <w:b/>
          <w:sz w:val="22"/>
          <w:szCs w:val="22"/>
        </w:rPr>
      </w:pPr>
      <w:r w:rsidRPr="00E53EEA">
        <w:rPr>
          <w:rFonts w:ascii="Arial" w:hAnsi="Arial" w:cs="Arial"/>
          <w:b/>
          <w:sz w:val="22"/>
          <w:szCs w:val="22"/>
        </w:rPr>
        <w:t>Betrifft: Neuerungen im Mitarbeitervertretungsgesetz zum passiven Wahlrecht</w:t>
      </w:r>
      <w:r w:rsidR="003B7A61" w:rsidRPr="00E53EEA">
        <w:rPr>
          <w:rFonts w:ascii="Arial" w:hAnsi="Arial" w:cs="Arial"/>
          <w:b/>
          <w:sz w:val="22"/>
          <w:szCs w:val="22"/>
        </w:rPr>
        <w:t>: Loyalitätsverpflichtung</w:t>
      </w:r>
    </w:p>
    <w:p w:rsidR="008C05C2" w:rsidRDefault="008C05C2" w:rsidP="007F226B">
      <w:pPr>
        <w:spacing w:before="0" w:after="0" w:line="360" w:lineRule="auto"/>
        <w:ind w:right="283"/>
        <w:jc w:val="both"/>
        <w:rPr>
          <w:rFonts w:ascii="Arial" w:hAnsi="Arial" w:cs="Arial"/>
          <w:sz w:val="22"/>
          <w:szCs w:val="22"/>
        </w:rPr>
      </w:pPr>
    </w:p>
    <w:p w:rsidR="00E53EEA" w:rsidRPr="00E53EEA" w:rsidRDefault="00E53EEA" w:rsidP="007F226B">
      <w:pPr>
        <w:spacing w:before="0" w:after="0" w:line="360" w:lineRule="auto"/>
        <w:ind w:right="283"/>
        <w:jc w:val="both"/>
        <w:rPr>
          <w:rFonts w:ascii="Arial" w:hAnsi="Arial" w:cs="Arial"/>
          <w:sz w:val="22"/>
          <w:szCs w:val="22"/>
        </w:rPr>
      </w:pPr>
    </w:p>
    <w:p w:rsidR="008C05C2" w:rsidRPr="00E53EEA" w:rsidRDefault="008C05C2" w:rsidP="007F226B">
      <w:pPr>
        <w:spacing w:before="0" w:after="0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E53EEA">
        <w:rPr>
          <w:rFonts w:ascii="Arial" w:hAnsi="Arial" w:cs="Arial"/>
          <w:sz w:val="22"/>
          <w:szCs w:val="22"/>
        </w:rPr>
        <w:t>Liebe Kolleg*innen,</w:t>
      </w:r>
    </w:p>
    <w:p w:rsidR="00E53EEA" w:rsidRPr="00E53EEA" w:rsidRDefault="00E53EEA" w:rsidP="007F226B">
      <w:pPr>
        <w:spacing w:before="0" w:after="0" w:line="360" w:lineRule="auto"/>
        <w:ind w:right="283"/>
        <w:jc w:val="both"/>
        <w:rPr>
          <w:rFonts w:ascii="Arial" w:hAnsi="Arial" w:cs="Arial"/>
          <w:sz w:val="22"/>
          <w:szCs w:val="22"/>
        </w:rPr>
      </w:pPr>
    </w:p>
    <w:p w:rsidR="008C05C2" w:rsidRDefault="008C05C2" w:rsidP="007F226B">
      <w:pPr>
        <w:spacing w:before="0" w:after="0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E53EEA">
        <w:rPr>
          <w:rFonts w:ascii="Arial" w:hAnsi="Arial" w:cs="Arial"/>
          <w:sz w:val="22"/>
          <w:szCs w:val="22"/>
        </w:rPr>
        <w:t>Ihr habt die Aufgabe übernommen, die Wahl zur Mitarbeitervertretung zu organisieren. Wir danken Euch!</w:t>
      </w:r>
    </w:p>
    <w:p w:rsidR="00E53EEA" w:rsidRPr="00E53EEA" w:rsidRDefault="00E53EEA" w:rsidP="007F226B">
      <w:pPr>
        <w:spacing w:before="0" w:after="0" w:line="360" w:lineRule="auto"/>
        <w:ind w:right="283"/>
        <w:jc w:val="both"/>
        <w:rPr>
          <w:rFonts w:ascii="Arial" w:hAnsi="Arial" w:cs="Arial"/>
          <w:sz w:val="22"/>
          <w:szCs w:val="22"/>
        </w:rPr>
      </w:pPr>
    </w:p>
    <w:p w:rsidR="008C05C2" w:rsidRPr="00E53EEA" w:rsidRDefault="003B7A61" w:rsidP="007F226B">
      <w:pPr>
        <w:spacing w:before="0" w:after="0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E53EEA">
        <w:rPr>
          <w:rFonts w:ascii="Arial" w:hAnsi="Arial" w:cs="Arial"/>
          <w:sz w:val="22"/>
          <w:szCs w:val="22"/>
        </w:rPr>
        <w:t xml:space="preserve">Für diese </w:t>
      </w:r>
      <w:r w:rsidR="00C62AC0" w:rsidRPr="00E53EEA">
        <w:rPr>
          <w:rFonts w:ascii="Arial" w:hAnsi="Arial" w:cs="Arial"/>
          <w:sz w:val="22"/>
          <w:szCs w:val="22"/>
        </w:rPr>
        <w:t>W</w:t>
      </w:r>
      <w:r w:rsidRPr="00E53EEA">
        <w:rPr>
          <w:rFonts w:ascii="Arial" w:hAnsi="Arial" w:cs="Arial"/>
          <w:sz w:val="22"/>
          <w:szCs w:val="22"/>
        </w:rPr>
        <w:t xml:space="preserve">ahlperiode sind </w:t>
      </w:r>
      <w:r w:rsidR="008C05C2" w:rsidRPr="00E53EEA">
        <w:rPr>
          <w:rFonts w:ascii="Arial" w:hAnsi="Arial" w:cs="Arial"/>
          <w:sz w:val="22"/>
          <w:szCs w:val="22"/>
        </w:rPr>
        <w:t xml:space="preserve">Änderungen </w:t>
      </w:r>
      <w:r w:rsidRPr="00E53EEA">
        <w:rPr>
          <w:rFonts w:ascii="Arial" w:hAnsi="Arial" w:cs="Arial"/>
          <w:sz w:val="22"/>
          <w:szCs w:val="22"/>
        </w:rPr>
        <w:t>in Kraft getreten</w:t>
      </w:r>
      <w:r w:rsidR="008C05C2" w:rsidRPr="00E53EEA">
        <w:rPr>
          <w:rFonts w:ascii="Arial" w:hAnsi="Arial" w:cs="Arial"/>
          <w:sz w:val="22"/>
          <w:szCs w:val="22"/>
        </w:rPr>
        <w:t>.</w:t>
      </w:r>
    </w:p>
    <w:p w:rsidR="008C05C2" w:rsidRDefault="008C05C2" w:rsidP="007F226B">
      <w:pPr>
        <w:spacing w:before="0" w:after="0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E53EEA">
        <w:rPr>
          <w:rFonts w:ascii="Arial" w:hAnsi="Arial" w:cs="Arial"/>
          <w:sz w:val="22"/>
          <w:szCs w:val="22"/>
        </w:rPr>
        <w:t xml:space="preserve">Die </w:t>
      </w:r>
      <w:proofErr w:type="spellStart"/>
      <w:r w:rsidRPr="00E53EEA">
        <w:rPr>
          <w:rFonts w:ascii="Arial" w:hAnsi="Arial" w:cs="Arial"/>
          <w:sz w:val="22"/>
          <w:szCs w:val="22"/>
        </w:rPr>
        <w:t>AcK</w:t>
      </w:r>
      <w:proofErr w:type="spellEnd"/>
      <w:r w:rsidRPr="00E53EEA">
        <w:rPr>
          <w:rFonts w:ascii="Arial" w:hAnsi="Arial" w:cs="Arial"/>
          <w:sz w:val="22"/>
          <w:szCs w:val="22"/>
        </w:rPr>
        <w:t>-Klausel für Mitglieder der MAV gibt es nun nicht mehr. Das bedeutet, dass MAV-Mitglieder nicht mehr Mitglied eine</w:t>
      </w:r>
      <w:r w:rsidR="00C62AC0" w:rsidRPr="00E53EEA">
        <w:rPr>
          <w:rFonts w:ascii="Arial" w:hAnsi="Arial" w:cs="Arial"/>
          <w:sz w:val="22"/>
          <w:szCs w:val="22"/>
        </w:rPr>
        <w:t>r</w:t>
      </w:r>
      <w:r w:rsidRPr="00E53EEA">
        <w:rPr>
          <w:rFonts w:ascii="Arial" w:hAnsi="Arial" w:cs="Arial"/>
          <w:sz w:val="22"/>
          <w:szCs w:val="22"/>
        </w:rPr>
        <w:t xml:space="preserve"> Kirche sein müssen, die der Arbeitsgemeinschaft </w:t>
      </w:r>
      <w:r w:rsidR="00E53EEA">
        <w:rPr>
          <w:rFonts w:ascii="Arial" w:hAnsi="Arial" w:cs="Arial"/>
          <w:sz w:val="22"/>
          <w:szCs w:val="22"/>
        </w:rPr>
        <w:t>c</w:t>
      </w:r>
      <w:r w:rsidRPr="00E53EEA">
        <w:rPr>
          <w:rFonts w:ascii="Arial" w:hAnsi="Arial" w:cs="Arial"/>
          <w:sz w:val="22"/>
          <w:szCs w:val="22"/>
        </w:rPr>
        <w:t xml:space="preserve">hristlicher Kirchen </w:t>
      </w:r>
      <w:r w:rsidR="0013662C" w:rsidRPr="00E53EEA">
        <w:rPr>
          <w:rFonts w:ascii="Arial" w:hAnsi="Arial" w:cs="Arial"/>
          <w:sz w:val="22"/>
          <w:szCs w:val="22"/>
        </w:rPr>
        <w:t>(z.B. Katholische Kirche, Ev.</w:t>
      </w:r>
      <w:r w:rsidR="00E53EEA">
        <w:rPr>
          <w:rFonts w:ascii="Arial" w:hAnsi="Arial" w:cs="Arial"/>
          <w:sz w:val="22"/>
          <w:szCs w:val="22"/>
        </w:rPr>
        <w:t xml:space="preserve"> </w:t>
      </w:r>
      <w:r w:rsidR="0013662C" w:rsidRPr="00E53EEA">
        <w:rPr>
          <w:rFonts w:ascii="Arial" w:hAnsi="Arial" w:cs="Arial"/>
          <w:sz w:val="22"/>
          <w:szCs w:val="22"/>
        </w:rPr>
        <w:t xml:space="preserve">Luth. Kirchen, Liste unter: </w:t>
      </w:r>
      <w:hyperlink r:id="rId13" w:history="1">
        <w:r w:rsidR="0013662C" w:rsidRPr="00E53EEA">
          <w:rPr>
            <w:rFonts w:ascii="Arial" w:hAnsi="Arial" w:cs="Arial"/>
            <w:sz w:val="22"/>
            <w:szCs w:val="22"/>
            <w:u w:val="single"/>
          </w:rPr>
          <w:t>ACK: Mitgli</w:t>
        </w:r>
        <w:r w:rsidR="0013662C" w:rsidRPr="00E53EEA">
          <w:rPr>
            <w:rFonts w:ascii="Arial" w:hAnsi="Arial" w:cs="Arial"/>
            <w:sz w:val="22"/>
            <w:szCs w:val="22"/>
            <w:u w:val="single"/>
          </w:rPr>
          <w:t>e</w:t>
        </w:r>
        <w:r w:rsidR="0013662C" w:rsidRPr="00E53EEA">
          <w:rPr>
            <w:rFonts w:ascii="Arial" w:hAnsi="Arial" w:cs="Arial"/>
            <w:sz w:val="22"/>
            <w:szCs w:val="22"/>
            <w:u w:val="single"/>
          </w:rPr>
          <w:t>der (oekumene-ack.de)</w:t>
        </w:r>
      </w:hyperlink>
      <w:r w:rsidR="0013662C" w:rsidRPr="00E53EEA">
        <w:rPr>
          <w:rFonts w:ascii="Arial" w:hAnsi="Arial" w:cs="Arial"/>
          <w:sz w:val="22"/>
          <w:szCs w:val="22"/>
        </w:rPr>
        <w:t xml:space="preserve"> </w:t>
      </w:r>
      <w:r w:rsidRPr="00E53EEA">
        <w:rPr>
          <w:rFonts w:ascii="Arial" w:hAnsi="Arial" w:cs="Arial"/>
          <w:sz w:val="22"/>
          <w:szCs w:val="22"/>
        </w:rPr>
        <w:t>angehört.</w:t>
      </w:r>
    </w:p>
    <w:p w:rsidR="00E53EEA" w:rsidRPr="00E53EEA" w:rsidRDefault="00E53EEA" w:rsidP="007F226B">
      <w:pPr>
        <w:spacing w:before="0" w:after="0" w:line="360" w:lineRule="auto"/>
        <w:ind w:right="283"/>
        <w:jc w:val="both"/>
        <w:rPr>
          <w:rFonts w:ascii="Arial" w:hAnsi="Arial" w:cs="Arial"/>
          <w:sz w:val="22"/>
          <w:szCs w:val="22"/>
        </w:rPr>
      </w:pPr>
    </w:p>
    <w:p w:rsidR="008C05C2" w:rsidRPr="00E53EEA" w:rsidRDefault="008C05C2" w:rsidP="007F226B">
      <w:pPr>
        <w:spacing w:before="0" w:after="0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E53EEA">
        <w:rPr>
          <w:rFonts w:ascii="Arial" w:hAnsi="Arial" w:cs="Arial"/>
          <w:sz w:val="22"/>
          <w:szCs w:val="22"/>
        </w:rPr>
        <w:t>Als Ersatz hierfür hat die Landessynode beschlossen, dass die Wahlbewerber*innen ve</w:t>
      </w:r>
      <w:r w:rsidRPr="00E53EEA">
        <w:rPr>
          <w:rFonts w:ascii="Arial" w:hAnsi="Arial" w:cs="Arial"/>
          <w:sz w:val="22"/>
          <w:szCs w:val="22"/>
        </w:rPr>
        <w:t>r</w:t>
      </w:r>
      <w:r w:rsidRPr="00E53EEA">
        <w:rPr>
          <w:rFonts w:ascii="Arial" w:hAnsi="Arial" w:cs="Arial"/>
          <w:sz w:val="22"/>
          <w:szCs w:val="22"/>
        </w:rPr>
        <w:t xml:space="preserve">pflichtend eine Erklärung abgeben müssen. Das klingt erst einmal </w:t>
      </w:r>
      <w:r w:rsidR="00451143" w:rsidRPr="00E53EEA">
        <w:rPr>
          <w:rFonts w:ascii="Arial" w:hAnsi="Arial" w:cs="Arial"/>
          <w:sz w:val="22"/>
          <w:szCs w:val="22"/>
        </w:rPr>
        <w:t xml:space="preserve">sehr </w:t>
      </w:r>
      <w:r w:rsidRPr="00E53EEA">
        <w:rPr>
          <w:rFonts w:ascii="Arial" w:hAnsi="Arial" w:cs="Arial"/>
          <w:sz w:val="22"/>
          <w:szCs w:val="22"/>
        </w:rPr>
        <w:t xml:space="preserve">bedeutsam. </w:t>
      </w:r>
    </w:p>
    <w:p w:rsidR="00905634" w:rsidRDefault="008C05C2" w:rsidP="007F226B">
      <w:pPr>
        <w:spacing w:before="0" w:after="0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E53EEA">
        <w:rPr>
          <w:rFonts w:ascii="Arial" w:hAnsi="Arial" w:cs="Arial"/>
          <w:sz w:val="22"/>
          <w:szCs w:val="22"/>
        </w:rPr>
        <w:t xml:space="preserve">Allerdings ist der Inhalt der Erklärung </w:t>
      </w:r>
      <w:r w:rsidR="00451143" w:rsidRPr="00E53EEA">
        <w:rPr>
          <w:rFonts w:ascii="Arial" w:hAnsi="Arial" w:cs="Arial"/>
          <w:sz w:val="22"/>
          <w:szCs w:val="22"/>
        </w:rPr>
        <w:t>nicht neu. Das Mitarbeitervert</w:t>
      </w:r>
      <w:r w:rsidR="00905634" w:rsidRPr="00E53EEA">
        <w:rPr>
          <w:rFonts w:ascii="Arial" w:hAnsi="Arial" w:cs="Arial"/>
          <w:sz w:val="22"/>
          <w:szCs w:val="22"/>
        </w:rPr>
        <w:t>re</w:t>
      </w:r>
      <w:r w:rsidR="00451143" w:rsidRPr="00E53EEA">
        <w:rPr>
          <w:rFonts w:ascii="Arial" w:hAnsi="Arial" w:cs="Arial"/>
          <w:sz w:val="22"/>
          <w:szCs w:val="22"/>
        </w:rPr>
        <w:t>tungsgesetz, we</w:t>
      </w:r>
      <w:r w:rsidR="00451143" w:rsidRPr="00E53EEA">
        <w:rPr>
          <w:rFonts w:ascii="Arial" w:hAnsi="Arial" w:cs="Arial"/>
          <w:sz w:val="22"/>
          <w:szCs w:val="22"/>
        </w:rPr>
        <w:t>l</w:t>
      </w:r>
      <w:r w:rsidR="00451143" w:rsidRPr="00E53EEA">
        <w:rPr>
          <w:rFonts w:ascii="Arial" w:hAnsi="Arial" w:cs="Arial"/>
          <w:sz w:val="22"/>
          <w:szCs w:val="22"/>
        </w:rPr>
        <w:t xml:space="preserve">ches die Grundlage der Arbeit der </w:t>
      </w:r>
      <w:proofErr w:type="spellStart"/>
      <w:r w:rsidR="00451143" w:rsidRPr="00E53EEA">
        <w:rPr>
          <w:rFonts w:ascii="Arial" w:hAnsi="Arial" w:cs="Arial"/>
          <w:sz w:val="22"/>
          <w:szCs w:val="22"/>
        </w:rPr>
        <w:t>MAVen</w:t>
      </w:r>
      <w:proofErr w:type="spellEnd"/>
      <w:r w:rsidR="00451143" w:rsidRPr="00E53EEA">
        <w:rPr>
          <w:rFonts w:ascii="Arial" w:hAnsi="Arial" w:cs="Arial"/>
          <w:sz w:val="22"/>
          <w:szCs w:val="22"/>
        </w:rPr>
        <w:t xml:space="preserve"> ist und die Rechte und Pflichten zwischen MAV und Arbeitgeber </w:t>
      </w:r>
      <w:r w:rsidR="00905634" w:rsidRPr="00E53EEA">
        <w:rPr>
          <w:rFonts w:ascii="Arial" w:hAnsi="Arial" w:cs="Arial"/>
          <w:sz w:val="22"/>
          <w:szCs w:val="22"/>
        </w:rPr>
        <w:t>festgelegt</w:t>
      </w:r>
      <w:r w:rsidR="00451143" w:rsidRPr="00E53EEA">
        <w:rPr>
          <w:rFonts w:ascii="Arial" w:hAnsi="Arial" w:cs="Arial"/>
          <w:sz w:val="22"/>
          <w:szCs w:val="22"/>
        </w:rPr>
        <w:t xml:space="preserve">, </w:t>
      </w:r>
      <w:r w:rsidR="00905634" w:rsidRPr="00E53EEA">
        <w:rPr>
          <w:rFonts w:ascii="Arial" w:hAnsi="Arial" w:cs="Arial"/>
          <w:sz w:val="22"/>
          <w:szCs w:val="22"/>
        </w:rPr>
        <w:t>sieht die in der Erklärung niedergelegten Pflichten insbeso</w:t>
      </w:r>
      <w:r w:rsidR="00905634" w:rsidRPr="00E53EEA">
        <w:rPr>
          <w:rFonts w:ascii="Arial" w:hAnsi="Arial" w:cs="Arial"/>
          <w:sz w:val="22"/>
          <w:szCs w:val="22"/>
        </w:rPr>
        <w:t>n</w:t>
      </w:r>
      <w:r w:rsidR="00905634" w:rsidRPr="00E53EEA">
        <w:rPr>
          <w:rFonts w:ascii="Arial" w:hAnsi="Arial" w:cs="Arial"/>
          <w:sz w:val="22"/>
          <w:szCs w:val="22"/>
        </w:rPr>
        <w:t xml:space="preserve">dere zur </w:t>
      </w:r>
      <w:r w:rsidR="00C62AC0" w:rsidRPr="00E53EEA">
        <w:rPr>
          <w:rFonts w:ascii="Arial" w:hAnsi="Arial" w:cs="Arial"/>
          <w:sz w:val="22"/>
          <w:szCs w:val="22"/>
        </w:rPr>
        <w:t>v</w:t>
      </w:r>
      <w:r w:rsidR="00905634" w:rsidRPr="00E53EEA">
        <w:rPr>
          <w:rFonts w:ascii="Arial" w:hAnsi="Arial" w:cs="Arial"/>
          <w:sz w:val="22"/>
          <w:szCs w:val="22"/>
        </w:rPr>
        <w:t>ertrauensvollen Zusammenarbeit schon vor.</w:t>
      </w:r>
      <w:r w:rsidR="00E53EEA">
        <w:rPr>
          <w:rFonts w:ascii="Arial" w:hAnsi="Arial" w:cs="Arial"/>
          <w:sz w:val="22"/>
          <w:szCs w:val="22"/>
        </w:rPr>
        <w:t xml:space="preserve"> </w:t>
      </w:r>
      <w:r w:rsidR="00905634" w:rsidRPr="00E53EEA">
        <w:rPr>
          <w:rFonts w:ascii="Arial" w:hAnsi="Arial" w:cs="Arial"/>
          <w:sz w:val="22"/>
          <w:szCs w:val="22"/>
        </w:rPr>
        <w:t>Trotzdem muss die Erklärung von den Wahlbewerber*innen eingeholt werden. Diese Erklärung müsst Ihr dann mit den übr</w:t>
      </w:r>
      <w:r w:rsidR="00905634" w:rsidRPr="00E53EEA">
        <w:rPr>
          <w:rFonts w:ascii="Arial" w:hAnsi="Arial" w:cs="Arial"/>
          <w:sz w:val="22"/>
          <w:szCs w:val="22"/>
        </w:rPr>
        <w:t>i</w:t>
      </w:r>
      <w:r w:rsidR="00905634" w:rsidRPr="00E53EEA">
        <w:rPr>
          <w:rFonts w:ascii="Arial" w:hAnsi="Arial" w:cs="Arial"/>
          <w:sz w:val="22"/>
          <w:szCs w:val="22"/>
        </w:rPr>
        <w:t>gen Wahlunterlagen aufbewahren.</w:t>
      </w:r>
    </w:p>
    <w:p w:rsidR="00E53EEA" w:rsidRPr="00E53EEA" w:rsidRDefault="00E53EEA" w:rsidP="007F226B">
      <w:pPr>
        <w:spacing w:before="0" w:after="0" w:line="360" w:lineRule="auto"/>
        <w:ind w:right="283"/>
        <w:jc w:val="both"/>
        <w:rPr>
          <w:rFonts w:ascii="Arial" w:hAnsi="Arial" w:cs="Arial"/>
          <w:sz w:val="22"/>
          <w:szCs w:val="22"/>
        </w:rPr>
      </w:pPr>
    </w:p>
    <w:p w:rsidR="008C05C2" w:rsidRPr="00E53EEA" w:rsidRDefault="00F409B5" w:rsidP="007F226B">
      <w:pPr>
        <w:spacing w:before="0" w:after="0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E53EEA">
        <w:rPr>
          <w:rFonts w:ascii="Arial" w:hAnsi="Arial" w:cs="Arial"/>
          <w:sz w:val="22"/>
          <w:szCs w:val="22"/>
        </w:rPr>
        <w:t xml:space="preserve">Sollten Kolleg*innen Bedenken haben, diese Erklärung zu unterschreiben, könnt Ihr auf </w:t>
      </w:r>
      <w:r w:rsidR="0087535E" w:rsidRPr="00E53EEA">
        <w:rPr>
          <w:rFonts w:ascii="Arial" w:hAnsi="Arial" w:cs="Arial"/>
          <w:sz w:val="22"/>
          <w:szCs w:val="22"/>
        </w:rPr>
        <w:t>f</w:t>
      </w:r>
      <w:r w:rsidRPr="00E53EEA">
        <w:rPr>
          <w:rFonts w:ascii="Arial" w:hAnsi="Arial" w:cs="Arial"/>
          <w:sz w:val="22"/>
          <w:szCs w:val="22"/>
        </w:rPr>
        <w:t xml:space="preserve">olgende </w:t>
      </w:r>
      <w:r w:rsidR="0087535E" w:rsidRPr="00E53EEA">
        <w:rPr>
          <w:rFonts w:ascii="Arial" w:hAnsi="Arial" w:cs="Arial"/>
          <w:sz w:val="22"/>
          <w:szCs w:val="22"/>
        </w:rPr>
        <w:t xml:space="preserve">FAQ </w:t>
      </w:r>
      <w:r w:rsidRPr="00E53EEA">
        <w:rPr>
          <w:rFonts w:ascii="Arial" w:hAnsi="Arial" w:cs="Arial"/>
          <w:sz w:val="22"/>
          <w:szCs w:val="22"/>
        </w:rPr>
        <w:t>hinweisen:</w:t>
      </w:r>
    </w:p>
    <w:p w:rsidR="00F409B5" w:rsidRPr="00E53EEA" w:rsidRDefault="00F409B5" w:rsidP="007F226B">
      <w:pPr>
        <w:spacing w:before="0" w:after="0" w:line="360" w:lineRule="auto"/>
        <w:ind w:right="283"/>
        <w:jc w:val="both"/>
        <w:rPr>
          <w:rFonts w:ascii="Arial" w:hAnsi="Arial" w:cs="Arial"/>
          <w:sz w:val="22"/>
          <w:szCs w:val="22"/>
        </w:rPr>
      </w:pPr>
    </w:p>
    <w:p w:rsidR="0087535E" w:rsidRPr="00E53EEA" w:rsidRDefault="0087535E" w:rsidP="007F226B">
      <w:pPr>
        <w:numPr>
          <w:ilvl w:val="0"/>
          <w:numId w:val="21"/>
        </w:numPr>
        <w:spacing w:before="0" w:after="0" w:line="360" w:lineRule="auto"/>
        <w:ind w:right="283" w:hanging="720"/>
        <w:jc w:val="both"/>
        <w:rPr>
          <w:rFonts w:ascii="Arial" w:hAnsi="Arial" w:cs="Arial"/>
          <w:sz w:val="22"/>
          <w:szCs w:val="22"/>
        </w:rPr>
      </w:pPr>
      <w:r w:rsidRPr="00E53EEA">
        <w:rPr>
          <w:rFonts w:ascii="Arial" w:hAnsi="Arial" w:cs="Arial"/>
          <w:sz w:val="22"/>
          <w:szCs w:val="22"/>
        </w:rPr>
        <w:t xml:space="preserve">Was besagt der Grundsatz der </w:t>
      </w:r>
      <w:r w:rsidR="00C62AC0" w:rsidRPr="00E53EEA">
        <w:rPr>
          <w:rFonts w:ascii="Arial" w:hAnsi="Arial" w:cs="Arial"/>
          <w:sz w:val="22"/>
          <w:szCs w:val="22"/>
        </w:rPr>
        <w:t>v</w:t>
      </w:r>
      <w:r w:rsidRPr="00E53EEA">
        <w:rPr>
          <w:rFonts w:ascii="Arial" w:hAnsi="Arial" w:cs="Arial"/>
          <w:sz w:val="22"/>
          <w:szCs w:val="22"/>
        </w:rPr>
        <w:t xml:space="preserve">ertrauensvollen Zusammenarbeit? Ist das etwas </w:t>
      </w:r>
      <w:r w:rsidR="0038631C" w:rsidRPr="00E53EEA">
        <w:rPr>
          <w:rFonts w:ascii="Arial" w:hAnsi="Arial" w:cs="Arial"/>
          <w:sz w:val="22"/>
          <w:szCs w:val="22"/>
        </w:rPr>
        <w:t>Besonderes</w:t>
      </w:r>
      <w:r w:rsidRPr="00E53EEA">
        <w:rPr>
          <w:rFonts w:ascii="Arial" w:hAnsi="Arial" w:cs="Arial"/>
          <w:sz w:val="22"/>
          <w:szCs w:val="22"/>
        </w:rPr>
        <w:t xml:space="preserve"> für MAV-Mitglieder?</w:t>
      </w:r>
    </w:p>
    <w:p w:rsidR="00E53EEA" w:rsidRDefault="00F409B5" w:rsidP="007F226B">
      <w:pPr>
        <w:spacing w:before="0" w:after="0" w:line="360" w:lineRule="auto"/>
        <w:ind w:left="709" w:right="283"/>
        <w:jc w:val="both"/>
        <w:rPr>
          <w:rFonts w:ascii="Arial" w:hAnsi="Arial" w:cs="Arial"/>
          <w:sz w:val="22"/>
          <w:szCs w:val="22"/>
        </w:rPr>
      </w:pPr>
      <w:r w:rsidRPr="00E53EEA">
        <w:rPr>
          <w:rFonts w:ascii="Arial" w:hAnsi="Arial" w:cs="Arial"/>
          <w:sz w:val="22"/>
          <w:szCs w:val="22"/>
        </w:rPr>
        <w:t xml:space="preserve">Der Grundsatz der </w:t>
      </w:r>
      <w:r w:rsidR="00C62AC0" w:rsidRPr="00E53EEA">
        <w:rPr>
          <w:rFonts w:ascii="Arial" w:hAnsi="Arial" w:cs="Arial"/>
          <w:sz w:val="22"/>
          <w:szCs w:val="22"/>
        </w:rPr>
        <w:t>v</w:t>
      </w:r>
      <w:r w:rsidRPr="00E53EEA">
        <w:rPr>
          <w:rFonts w:ascii="Arial" w:hAnsi="Arial" w:cs="Arial"/>
          <w:sz w:val="22"/>
          <w:szCs w:val="22"/>
        </w:rPr>
        <w:t>ertrauensvollen Zusammenarbeit ist ein allgemeiner Grundsatz aus dem MVG (§</w:t>
      </w:r>
      <w:r w:rsidR="00E53EEA">
        <w:rPr>
          <w:rFonts w:ascii="Arial" w:hAnsi="Arial" w:cs="Arial"/>
          <w:sz w:val="22"/>
          <w:szCs w:val="22"/>
        </w:rPr>
        <w:t xml:space="preserve"> </w:t>
      </w:r>
      <w:r w:rsidRPr="00E53EEA">
        <w:rPr>
          <w:rFonts w:ascii="Arial" w:hAnsi="Arial" w:cs="Arial"/>
          <w:sz w:val="22"/>
          <w:szCs w:val="22"/>
        </w:rPr>
        <w:t>33), an den sich auch der Arbeitgeber halten muss! Er besagt nicht, dass sich Mitarbeitervertreter*innen nicht engagiert für die Kolleg*innen ei</w:t>
      </w:r>
      <w:r w:rsidRPr="00E53EEA">
        <w:rPr>
          <w:rFonts w:ascii="Arial" w:hAnsi="Arial" w:cs="Arial"/>
          <w:sz w:val="22"/>
          <w:szCs w:val="22"/>
        </w:rPr>
        <w:t>n</w:t>
      </w:r>
      <w:r w:rsidRPr="00E53EEA">
        <w:rPr>
          <w:rFonts w:ascii="Arial" w:hAnsi="Arial" w:cs="Arial"/>
          <w:sz w:val="22"/>
          <w:szCs w:val="22"/>
        </w:rPr>
        <w:t>setzen dürfen oder, wenn sie dies tun, gegen diesen Grundsatz verstoßen</w:t>
      </w:r>
      <w:r w:rsidR="0087535E" w:rsidRPr="00E53EEA">
        <w:rPr>
          <w:rFonts w:ascii="Arial" w:hAnsi="Arial" w:cs="Arial"/>
          <w:sz w:val="22"/>
          <w:szCs w:val="22"/>
        </w:rPr>
        <w:t xml:space="preserve"> und mit Konsequenzen zu rechnen haben</w:t>
      </w:r>
      <w:r w:rsidRPr="00E53EEA">
        <w:rPr>
          <w:rFonts w:ascii="Arial" w:hAnsi="Arial" w:cs="Arial"/>
          <w:sz w:val="22"/>
          <w:szCs w:val="22"/>
        </w:rPr>
        <w:t>.</w:t>
      </w:r>
      <w:r w:rsidR="0087535E" w:rsidRPr="00E53EEA">
        <w:rPr>
          <w:rFonts w:ascii="Arial" w:hAnsi="Arial" w:cs="Arial"/>
          <w:sz w:val="22"/>
          <w:szCs w:val="22"/>
        </w:rPr>
        <w:t xml:space="preserve"> </w:t>
      </w:r>
    </w:p>
    <w:p w:rsidR="00F409B5" w:rsidRDefault="00820BCB" w:rsidP="007F226B">
      <w:pPr>
        <w:spacing w:before="0" w:after="0" w:line="360" w:lineRule="auto"/>
        <w:ind w:left="709" w:right="283"/>
        <w:rPr>
          <w:rFonts w:ascii="Arial" w:hAnsi="Arial" w:cs="Arial"/>
          <w:sz w:val="22"/>
          <w:szCs w:val="22"/>
        </w:rPr>
      </w:pPr>
      <w:r w:rsidRPr="00E53EEA">
        <w:rPr>
          <w:rFonts w:ascii="Arial" w:hAnsi="Arial" w:cs="Arial"/>
          <w:sz w:val="22"/>
          <w:szCs w:val="22"/>
        </w:rPr>
        <w:lastRenderedPageBreak/>
        <w:t>Ein vertrauensvoller Umgang bedeutet, den Wünschen der anderen Seite entg</w:t>
      </w:r>
      <w:r w:rsidRPr="00E53EEA">
        <w:rPr>
          <w:rFonts w:ascii="Arial" w:hAnsi="Arial" w:cs="Arial"/>
          <w:sz w:val="22"/>
          <w:szCs w:val="22"/>
        </w:rPr>
        <w:t>e</w:t>
      </w:r>
      <w:r w:rsidRPr="00E53EEA">
        <w:rPr>
          <w:rFonts w:ascii="Arial" w:hAnsi="Arial" w:cs="Arial"/>
          <w:sz w:val="22"/>
          <w:szCs w:val="22"/>
        </w:rPr>
        <w:t>genzukommen, wo dieses ohne Gefährdung eigener schützenswerter Interessen und Verletzung von Vorschriften möglich ist. (</w:t>
      </w:r>
      <w:proofErr w:type="spellStart"/>
      <w:r w:rsidRPr="00E53EEA">
        <w:rPr>
          <w:rFonts w:ascii="Arial" w:hAnsi="Arial" w:cs="Arial"/>
          <w:sz w:val="22"/>
          <w:szCs w:val="22"/>
        </w:rPr>
        <w:t>Joussen</w:t>
      </w:r>
      <w:proofErr w:type="spellEnd"/>
      <w:r w:rsidRPr="00E53EEA">
        <w:rPr>
          <w:rFonts w:ascii="Arial" w:hAnsi="Arial" w:cs="Arial"/>
          <w:sz w:val="22"/>
          <w:szCs w:val="22"/>
        </w:rPr>
        <w:t>/</w:t>
      </w:r>
      <w:proofErr w:type="spellStart"/>
      <w:r w:rsidRPr="00E53EEA">
        <w:rPr>
          <w:rFonts w:ascii="Arial" w:hAnsi="Arial" w:cs="Arial"/>
          <w:sz w:val="22"/>
          <w:szCs w:val="22"/>
        </w:rPr>
        <w:t>Mestwerdt</w:t>
      </w:r>
      <w:proofErr w:type="spellEnd"/>
      <w:r w:rsidRPr="00E53EEA">
        <w:rPr>
          <w:rFonts w:ascii="Arial" w:hAnsi="Arial" w:cs="Arial"/>
          <w:sz w:val="22"/>
          <w:szCs w:val="22"/>
        </w:rPr>
        <w:t>/</w:t>
      </w:r>
      <w:proofErr w:type="spellStart"/>
      <w:r w:rsidRPr="00E53EEA">
        <w:rPr>
          <w:rFonts w:ascii="Arial" w:hAnsi="Arial" w:cs="Arial"/>
          <w:sz w:val="22"/>
          <w:szCs w:val="22"/>
        </w:rPr>
        <w:t>Nause</w:t>
      </w:r>
      <w:proofErr w:type="spellEnd"/>
      <w:r w:rsidRPr="00E53EEA">
        <w:rPr>
          <w:rFonts w:ascii="Arial" w:hAnsi="Arial" w:cs="Arial"/>
          <w:sz w:val="22"/>
          <w:szCs w:val="22"/>
        </w:rPr>
        <w:t>/</w:t>
      </w:r>
      <w:proofErr w:type="spellStart"/>
      <w:r w:rsidRPr="00E53EEA">
        <w:rPr>
          <w:rFonts w:ascii="Arial" w:hAnsi="Arial" w:cs="Arial"/>
          <w:sz w:val="22"/>
          <w:szCs w:val="22"/>
        </w:rPr>
        <w:t>Spelge</w:t>
      </w:r>
      <w:proofErr w:type="spellEnd"/>
      <w:r w:rsidRPr="00E53EEA">
        <w:rPr>
          <w:rFonts w:ascii="Arial" w:hAnsi="Arial" w:cs="Arial"/>
          <w:sz w:val="22"/>
          <w:szCs w:val="22"/>
        </w:rPr>
        <w:t>/</w:t>
      </w:r>
      <w:proofErr w:type="spellStart"/>
      <w:r w:rsidRPr="00E53EEA">
        <w:rPr>
          <w:rFonts w:ascii="Arial" w:hAnsi="Arial" w:cs="Arial"/>
          <w:sz w:val="22"/>
          <w:szCs w:val="22"/>
        </w:rPr>
        <w:t>Nause</w:t>
      </w:r>
      <w:proofErr w:type="spellEnd"/>
      <w:r w:rsidRPr="00E53EEA">
        <w:rPr>
          <w:rFonts w:ascii="Arial" w:hAnsi="Arial" w:cs="Arial"/>
          <w:sz w:val="22"/>
          <w:szCs w:val="22"/>
        </w:rPr>
        <w:t xml:space="preserve">, 1. Aufl. 2020, MVG § 33 </w:t>
      </w:r>
      <w:proofErr w:type="spellStart"/>
      <w:r w:rsidRPr="00E53EEA">
        <w:rPr>
          <w:rFonts w:ascii="Arial" w:hAnsi="Arial" w:cs="Arial"/>
          <w:sz w:val="22"/>
          <w:szCs w:val="22"/>
        </w:rPr>
        <w:t>Rn</w:t>
      </w:r>
      <w:proofErr w:type="spellEnd"/>
      <w:r w:rsidRPr="00E53EEA">
        <w:rPr>
          <w:rFonts w:ascii="Arial" w:hAnsi="Arial" w:cs="Arial"/>
          <w:sz w:val="22"/>
          <w:szCs w:val="22"/>
        </w:rPr>
        <w:t>. 5)</w:t>
      </w:r>
    </w:p>
    <w:p w:rsidR="007F226B" w:rsidRDefault="007F226B" w:rsidP="007F226B">
      <w:pPr>
        <w:spacing w:before="0" w:after="0" w:line="360" w:lineRule="auto"/>
        <w:ind w:left="709" w:right="283"/>
        <w:jc w:val="both"/>
        <w:rPr>
          <w:rFonts w:ascii="Arial" w:hAnsi="Arial" w:cs="Arial"/>
          <w:sz w:val="22"/>
          <w:szCs w:val="22"/>
        </w:rPr>
      </w:pPr>
    </w:p>
    <w:p w:rsidR="00E53EEA" w:rsidRPr="00E53EEA" w:rsidRDefault="00E53EEA" w:rsidP="007F226B">
      <w:pPr>
        <w:spacing w:before="0" w:after="0" w:line="360" w:lineRule="auto"/>
        <w:ind w:left="709" w:right="283"/>
        <w:jc w:val="both"/>
        <w:rPr>
          <w:rFonts w:ascii="Arial" w:hAnsi="Arial" w:cs="Arial"/>
          <w:sz w:val="22"/>
          <w:szCs w:val="22"/>
        </w:rPr>
      </w:pPr>
    </w:p>
    <w:p w:rsidR="008E4AF6" w:rsidRPr="00E53EEA" w:rsidRDefault="0087535E" w:rsidP="007F226B">
      <w:pPr>
        <w:numPr>
          <w:ilvl w:val="0"/>
          <w:numId w:val="21"/>
        </w:numPr>
        <w:spacing w:before="0" w:after="0" w:line="360" w:lineRule="auto"/>
        <w:ind w:right="283" w:hanging="720"/>
        <w:jc w:val="both"/>
        <w:rPr>
          <w:rFonts w:ascii="Arial" w:hAnsi="Arial" w:cs="Arial"/>
          <w:sz w:val="22"/>
          <w:szCs w:val="22"/>
        </w:rPr>
      </w:pPr>
      <w:r w:rsidRPr="00E53EEA">
        <w:rPr>
          <w:rFonts w:ascii="Arial" w:hAnsi="Arial" w:cs="Arial"/>
          <w:sz w:val="22"/>
          <w:szCs w:val="22"/>
        </w:rPr>
        <w:t xml:space="preserve">Was bedeutet </w:t>
      </w:r>
      <w:r w:rsidR="00FA10B4" w:rsidRPr="00E53EEA">
        <w:rPr>
          <w:rFonts w:ascii="Arial" w:hAnsi="Arial" w:cs="Arial"/>
          <w:sz w:val="22"/>
          <w:szCs w:val="22"/>
        </w:rPr>
        <w:t>Verpflichtung zur Loyalität</w:t>
      </w:r>
      <w:r w:rsidR="008E4AF6" w:rsidRPr="00E53EEA">
        <w:rPr>
          <w:rFonts w:ascii="Arial" w:hAnsi="Arial" w:cs="Arial"/>
          <w:sz w:val="22"/>
          <w:szCs w:val="22"/>
        </w:rPr>
        <w:t xml:space="preserve"> und zur Stärkung des kirchliche</w:t>
      </w:r>
      <w:r w:rsidR="00D96C2B" w:rsidRPr="00E53EEA">
        <w:rPr>
          <w:rFonts w:ascii="Arial" w:hAnsi="Arial" w:cs="Arial"/>
          <w:sz w:val="22"/>
          <w:szCs w:val="22"/>
        </w:rPr>
        <w:t>n</w:t>
      </w:r>
      <w:r w:rsidR="008E4AF6" w:rsidRPr="00E53EEA">
        <w:rPr>
          <w:rFonts w:ascii="Arial" w:hAnsi="Arial" w:cs="Arial"/>
          <w:sz w:val="22"/>
          <w:szCs w:val="22"/>
        </w:rPr>
        <w:t xml:space="preserve"> Au</w:t>
      </w:r>
      <w:r w:rsidR="008E4AF6" w:rsidRPr="00E53EEA">
        <w:rPr>
          <w:rFonts w:ascii="Arial" w:hAnsi="Arial" w:cs="Arial"/>
          <w:sz w:val="22"/>
          <w:szCs w:val="22"/>
        </w:rPr>
        <w:t>f</w:t>
      </w:r>
      <w:r w:rsidR="008E4AF6" w:rsidRPr="00E53EEA">
        <w:rPr>
          <w:rFonts w:ascii="Arial" w:hAnsi="Arial" w:cs="Arial"/>
          <w:sz w:val="22"/>
          <w:szCs w:val="22"/>
        </w:rPr>
        <w:t>trags</w:t>
      </w:r>
      <w:r w:rsidRPr="00E53EEA">
        <w:rPr>
          <w:rFonts w:ascii="Arial" w:hAnsi="Arial" w:cs="Arial"/>
          <w:sz w:val="22"/>
          <w:szCs w:val="22"/>
        </w:rPr>
        <w:t>?</w:t>
      </w:r>
    </w:p>
    <w:p w:rsidR="008E4AF6" w:rsidRPr="00E53EEA" w:rsidRDefault="008E4AF6" w:rsidP="007F226B">
      <w:pPr>
        <w:numPr>
          <w:ilvl w:val="1"/>
          <w:numId w:val="21"/>
        </w:numPr>
        <w:spacing w:before="0" w:after="0" w:line="360" w:lineRule="auto"/>
        <w:ind w:left="993" w:right="283" w:hanging="709"/>
        <w:jc w:val="both"/>
        <w:rPr>
          <w:rFonts w:ascii="Arial" w:hAnsi="Arial" w:cs="Arial"/>
          <w:sz w:val="22"/>
          <w:szCs w:val="22"/>
        </w:rPr>
      </w:pPr>
      <w:r w:rsidRPr="00E53EEA">
        <w:rPr>
          <w:rFonts w:ascii="Arial" w:hAnsi="Arial" w:cs="Arial"/>
          <w:sz w:val="22"/>
          <w:szCs w:val="22"/>
        </w:rPr>
        <w:t>Muss i</w:t>
      </w:r>
      <w:r w:rsidR="00E53EEA">
        <w:rPr>
          <w:rFonts w:ascii="Arial" w:hAnsi="Arial" w:cs="Arial"/>
          <w:sz w:val="22"/>
          <w:szCs w:val="22"/>
        </w:rPr>
        <w:t>ch</w:t>
      </w:r>
      <w:r w:rsidRPr="00E53EEA">
        <w:rPr>
          <w:rFonts w:ascii="Arial" w:hAnsi="Arial" w:cs="Arial"/>
          <w:sz w:val="22"/>
          <w:szCs w:val="22"/>
        </w:rPr>
        <w:t xml:space="preserve"> jetzt in die Kirche eintreten? </w:t>
      </w:r>
    </w:p>
    <w:p w:rsidR="00E53EEA" w:rsidRPr="00E53EEA" w:rsidRDefault="008E4AF6" w:rsidP="007F226B">
      <w:pPr>
        <w:spacing w:before="0" w:after="0" w:line="360" w:lineRule="auto"/>
        <w:ind w:left="709" w:right="283"/>
        <w:jc w:val="both"/>
        <w:rPr>
          <w:rFonts w:ascii="Arial" w:hAnsi="Arial" w:cs="Arial"/>
          <w:sz w:val="22"/>
          <w:szCs w:val="22"/>
        </w:rPr>
      </w:pPr>
      <w:r w:rsidRPr="00E53EEA">
        <w:rPr>
          <w:rFonts w:ascii="Arial" w:hAnsi="Arial" w:cs="Arial"/>
          <w:sz w:val="22"/>
          <w:szCs w:val="22"/>
        </w:rPr>
        <w:t>Nein, eine Kirchenmitgliedschaft wird nicht mehr gefordert. Der kirchliche Geset</w:t>
      </w:r>
      <w:r w:rsidRPr="00E53EEA">
        <w:rPr>
          <w:rFonts w:ascii="Arial" w:hAnsi="Arial" w:cs="Arial"/>
          <w:sz w:val="22"/>
          <w:szCs w:val="22"/>
        </w:rPr>
        <w:t>z</w:t>
      </w:r>
      <w:r w:rsidRPr="00E53EEA">
        <w:rPr>
          <w:rFonts w:ascii="Arial" w:hAnsi="Arial" w:cs="Arial"/>
          <w:sz w:val="22"/>
          <w:szCs w:val="22"/>
        </w:rPr>
        <w:t xml:space="preserve">geber hat sich jetzt bewusst dazu entschieden, nicht mehr zu regeln, dass MAV-Mitglieder in der Kirche sein </w:t>
      </w:r>
      <w:r w:rsidRPr="00E53EEA">
        <w:rPr>
          <w:rFonts w:ascii="Arial" w:hAnsi="Arial" w:cs="Arial"/>
          <w:i/>
          <w:iCs/>
          <w:sz w:val="22"/>
          <w:szCs w:val="22"/>
        </w:rPr>
        <w:t>müssen</w:t>
      </w:r>
      <w:r w:rsidRPr="00E53EEA">
        <w:rPr>
          <w:rFonts w:ascii="Arial" w:hAnsi="Arial" w:cs="Arial"/>
          <w:sz w:val="22"/>
          <w:szCs w:val="22"/>
        </w:rPr>
        <w:t xml:space="preserve">. Sie </w:t>
      </w:r>
      <w:r w:rsidRPr="00E53EEA">
        <w:rPr>
          <w:rFonts w:ascii="Arial" w:hAnsi="Arial" w:cs="Arial"/>
          <w:i/>
          <w:iCs/>
          <w:sz w:val="22"/>
          <w:szCs w:val="22"/>
        </w:rPr>
        <w:t>sollen</w:t>
      </w:r>
      <w:r w:rsidRPr="00E53EEA">
        <w:rPr>
          <w:rFonts w:ascii="Arial" w:hAnsi="Arial" w:cs="Arial"/>
          <w:sz w:val="22"/>
          <w:szCs w:val="22"/>
        </w:rPr>
        <w:t xml:space="preserve"> nur Mitglieder sein. Wir verstehen das als Aufforderung und als Wunsch, bei dessen Nichtbeachtung keine Folgen drohen.</w:t>
      </w:r>
    </w:p>
    <w:p w:rsidR="008E4AF6" w:rsidRPr="00E53EEA" w:rsidRDefault="008E4AF6" w:rsidP="007F226B">
      <w:pPr>
        <w:numPr>
          <w:ilvl w:val="1"/>
          <w:numId w:val="21"/>
        </w:numPr>
        <w:spacing w:before="0" w:after="0" w:line="360" w:lineRule="auto"/>
        <w:ind w:left="709" w:right="283" w:hanging="425"/>
        <w:jc w:val="both"/>
        <w:rPr>
          <w:rFonts w:ascii="Arial" w:hAnsi="Arial" w:cs="Arial"/>
          <w:sz w:val="22"/>
          <w:szCs w:val="22"/>
        </w:rPr>
      </w:pPr>
      <w:r w:rsidRPr="00E53EEA">
        <w:rPr>
          <w:rFonts w:ascii="Arial" w:hAnsi="Arial" w:cs="Arial"/>
          <w:sz w:val="22"/>
          <w:szCs w:val="22"/>
        </w:rPr>
        <w:t xml:space="preserve">Muss ich mich jetzt besonders christlich </w:t>
      </w:r>
      <w:r w:rsidR="00D96C2B" w:rsidRPr="00E53EEA">
        <w:rPr>
          <w:rFonts w:ascii="Arial" w:hAnsi="Arial" w:cs="Arial"/>
          <w:sz w:val="22"/>
          <w:szCs w:val="22"/>
        </w:rPr>
        <w:t xml:space="preserve">oder kirchlich </w:t>
      </w:r>
      <w:r w:rsidRPr="00E53EEA">
        <w:rPr>
          <w:rFonts w:ascii="Arial" w:hAnsi="Arial" w:cs="Arial"/>
          <w:sz w:val="22"/>
          <w:szCs w:val="22"/>
        </w:rPr>
        <w:t xml:space="preserve">bei der </w:t>
      </w:r>
      <w:r w:rsidR="00877763" w:rsidRPr="00E53EEA">
        <w:rPr>
          <w:rFonts w:ascii="Arial" w:hAnsi="Arial" w:cs="Arial"/>
          <w:sz w:val="22"/>
          <w:szCs w:val="22"/>
        </w:rPr>
        <w:t>(MAV-)</w:t>
      </w:r>
      <w:r w:rsidRPr="00E53EEA">
        <w:rPr>
          <w:rFonts w:ascii="Arial" w:hAnsi="Arial" w:cs="Arial"/>
          <w:sz w:val="22"/>
          <w:szCs w:val="22"/>
        </w:rPr>
        <w:t>Arbeit oder privat engagieren?</w:t>
      </w:r>
    </w:p>
    <w:p w:rsidR="008E4AF6" w:rsidRDefault="008E4AF6" w:rsidP="007F226B">
      <w:pPr>
        <w:spacing w:before="0" w:after="0" w:line="360" w:lineRule="auto"/>
        <w:ind w:left="709" w:right="283"/>
        <w:jc w:val="both"/>
        <w:rPr>
          <w:rFonts w:ascii="Arial" w:hAnsi="Arial" w:cs="Arial"/>
          <w:sz w:val="22"/>
          <w:szCs w:val="22"/>
        </w:rPr>
      </w:pPr>
      <w:r w:rsidRPr="00E53EEA">
        <w:rPr>
          <w:rFonts w:ascii="Arial" w:hAnsi="Arial" w:cs="Arial"/>
          <w:sz w:val="22"/>
          <w:szCs w:val="22"/>
        </w:rPr>
        <w:t xml:space="preserve">Nein. </w:t>
      </w:r>
      <w:r w:rsidR="00D96C2B" w:rsidRPr="00E53EEA">
        <w:rPr>
          <w:rFonts w:ascii="Arial" w:hAnsi="Arial" w:cs="Arial"/>
          <w:sz w:val="22"/>
          <w:szCs w:val="22"/>
        </w:rPr>
        <w:t xml:space="preserve">Die Verpflichtung gibt keine klaren Verhaltensregeln vor. </w:t>
      </w:r>
      <w:r w:rsidR="00AD3785" w:rsidRPr="00E53EEA">
        <w:rPr>
          <w:rFonts w:ascii="Arial" w:hAnsi="Arial" w:cs="Arial"/>
          <w:sz w:val="22"/>
          <w:szCs w:val="22"/>
        </w:rPr>
        <w:t xml:space="preserve"> Eine deutliche P</w:t>
      </w:r>
      <w:r w:rsidR="00AD3785" w:rsidRPr="00E53EEA">
        <w:rPr>
          <w:rFonts w:ascii="Arial" w:hAnsi="Arial" w:cs="Arial"/>
          <w:sz w:val="22"/>
          <w:szCs w:val="22"/>
        </w:rPr>
        <w:t>o</w:t>
      </w:r>
      <w:r w:rsidR="00AD3785" w:rsidRPr="00E53EEA">
        <w:rPr>
          <w:rFonts w:ascii="Arial" w:hAnsi="Arial" w:cs="Arial"/>
          <w:sz w:val="22"/>
          <w:szCs w:val="22"/>
        </w:rPr>
        <w:t xml:space="preserve">sitionierung gegen die Kirche </w:t>
      </w:r>
      <w:r w:rsidR="0038631C" w:rsidRPr="00E53EEA">
        <w:rPr>
          <w:rFonts w:ascii="Arial" w:hAnsi="Arial" w:cs="Arial"/>
          <w:sz w:val="22"/>
          <w:szCs w:val="22"/>
        </w:rPr>
        <w:t xml:space="preserve">kann </w:t>
      </w:r>
      <w:r w:rsidR="00AD3785" w:rsidRPr="00E53EEA">
        <w:rPr>
          <w:rFonts w:ascii="Arial" w:hAnsi="Arial" w:cs="Arial"/>
          <w:sz w:val="22"/>
          <w:szCs w:val="22"/>
        </w:rPr>
        <w:t>problematisch sein. Dies ergibt sich aber in der Regel schon aus dem Arbeitsvertrag und ist ebenfalls nicht neu.</w:t>
      </w:r>
    </w:p>
    <w:p w:rsidR="007F226B" w:rsidRPr="00E53EEA" w:rsidRDefault="007F226B" w:rsidP="007F226B">
      <w:pPr>
        <w:spacing w:before="0" w:after="0" w:line="360" w:lineRule="auto"/>
        <w:ind w:left="709" w:right="283"/>
        <w:jc w:val="both"/>
        <w:rPr>
          <w:rFonts w:ascii="Arial" w:hAnsi="Arial" w:cs="Arial"/>
          <w:sz w:val="22"/>
          <w:szCs w:val="22"/>
        </w:rPr>
      </w:pPr>
    </w:p>
    <w:p w:rsidR="00820BCB" w:rsidRPr="00E53EEA" w:rsidRDefault="00820BCB" w:rsidP="007F226B">
      <w:pPr>
        <w:spacing w:before="0" w:after="0" w:line="360" w:lineRule="auto"/>
        <w:ind w:left="720" w:right="283" w:hanging="720"/>
        <w:jc w:val="both"/>
        <w:rPr>
          <w:rFonts w:ascii="Arial" w:hAnsi="Arial" w:cs="Arial"/>
          <w:sz w:val="22"/>
          <w:szCs w:val="22"/>
        </w:rPr>
      </w:pPr>
    </w:p>
    <w:p w:rsidR="00E53EEA" w:rsidRPr="00E53EEA" w:rsidRDefault="00D96C2B" w:rsidP="007F226B">
      <w:pPr>
        <w:numPr>
          <w:ilvl w:val="0"/>
          <w:numId w:val="21"/>
        </w:numPr>
        <w:spacing w:before="0" w:after="0" w:line="360" w:lineRule="auto"/>
        <w:ind w:right="283" w:hanging="720"/>
        <w:jc w:val="both"/>
        <w:rPr>
          <w:rFonts w:ascii="Arial" w:hAnsi="Arial" w:cs="Arial"/>
          <w:sz w:val="22"/>
          <w:szCs w:val="22"/>
        </w:rPr>
      </w:pPr>
      <w:r w:rsidRPr="00E53EEA">
        <w:rPr>
          <w:rFonts w:ascii="Arial" w:hAnsi="Arial" w:cs="Arial"/>
          <w:sz w:val="22"/>
          <w:szCs w:val="22"/>
        </w:rPr>
        <w:t>Was soll das Ganze dann?</w:t>
      </w:r>
    </w:p>
    <w:p w:rsidR="00D96C2B" w:rsidRDefault="00D96C2B" w:rsidP="007F226B">
      <w:pPr>
        <w:spacing w:before="0" w:after="0" w:line="360" w:lineRule="auto"/>
        <w:ind w:left="709" w:right="283"/>
        <w:jc w:val="both"/>
        <w:rPr>
          <w:rFonts w:ascii="Arial" w:hAnsi="Arial" w:cs="Arial"/>
          <w:sz w:val="22"/>
          <w:szCs w:val="22"/>
        </w:rPr>
      </w:pPr>
      <w:r w:rsidRPr="00E53EEA">
        <w:rPr>
          <w:rFonts w:ascii="Arial" w:hAnsi="Arial" w:cs="Arial"/>
          <w:sz w:val="22"/>
          <w:szCs w:val="22"/>
        </w:rPr>
        <w:t>Wir gehen davon aus, dass es dem kirchliche</w:t>
      </w:r>
      <w:r w:rsidR="0046004E" w:rsidRPr="00E53EEA">
        <w:rPr>
          <w:rFonts w:ascii="Arial" w:hAnsi="Arial" w:cs="Arial"/>
          <w:sz w:val="22"/>
          <w:szCs w:val="22"/>
        </w:rPr>
        <w:t>n</w:t>
      </w:r>
      <w:r w:rsidRPr="00E53EEA">
        <w:rPr>
          <w:rFonts w:ascii="Arial" w:hAnsi="Arial" w:cs="Arial"/>
          <w:sz w:val="22"/>
          <w:szCs w:val="22"/>
        </w:rPr>
        <w:t xml:space="preserve"> Gesetzgeber wichtig war, seinen Wunsch nach der Kirchenzugehörigkeit </w:t>
      </w:r>
      <w:r w:rsidR="00181235" w:rsidRPr="00E53EEA">
        <w:rPr>
          <w:rFonts w:ascii="Arial" w:hAnsi="Arial" w:cs="Arial"/>
          <w:sz w:val="22"/>
          <w:szCs w:val="22"/>
        </w:rPr>
        <w:t>und der christlichen P</w:t>
      </w:r>
      <w:r w:rsidR="0087535E" w:rsidRPr="00E53EEA">
        <w:rPr>
          <w:rFonts w:ascii="Arial" w:hAnsi="Arial" w:cs="Arial"/>
          <w:sz w:val="22"/>
          <w:szCs w:val="22"/>
        </w:rPr>
        <w:t xml:space="preserve">rägung </w:t>
      </w:r>
      <w:r w:rsidRPr="00E53EEA">
        <w:rPr>
          <w:rFonts w:ascii="Arial" w:hAnsi="Arial" w:cs="Arial"/>
          <w:sz w:val="22"/>
          <w:szCs w:val="22"/>
        </w:rPr>
        <w:t>zu betonen</w:t>
      </w:r>
      <w:r w:rsidR="00B743CF" w:rsidRPr="00E53EEA">
        <w:rPr>
          <w:rFonts w:ascii="Arial" w:hAnsi="Arial" w:cs="Arial"/>
          <w:sz w:val="22"/>
          <w:szCs w:val="22"/>
        </w:rPr>
        <w:t>, wenn die</w:t>
      </w:r>
      <w:r w:rsidR="0046004E" w:rsidRPr="00E53EEA">
        <w:rPr>
          <w:rFonts w:ascii="Arial" w:hAnsi="Arial" w:cs="Arial"/>
          <w:sz w:val="22"/>
          <w:szCs w:val="22"/>
        </w:rPr>
        <w:t xml:space="preserve"> Zugehörigkeit</w:t>
      </w:r>
      <w:r w:rsidR="0013662C" w:rsidRPr="00E53EEA">
        <w:rPr>
          <w:rFonts w:ascii="Arial" w:hAnsi="Arial" w:cs="Arial"/>
          <w:sz w:val="22"/>
          <w:szCs w:val="22"/>
        </w:rPr>
        <w:t xml:space="preserve"> zu einer Arbeitsgemeinschaft christlicher Kirchen</w:t>
      </w:r>
      <w:r w:rsidR="0046004E" w:rsidRPr="00E53EEA">
        <w:rPr>
          <w:rFonts w:ascii="Arial" w:hAnsi="Arial" w:cs="Arial"/>
          <w:sz w:val="22"/>
          <w:szCs w:val="22"/>
        </w:rPr>
        <w:t xml:space="preserve"> nicht mehr verpflichtend ist.</w:t>
      </w:r>
      <w:r w:rsidR="00B743CF" w:rsidRPr="00E53EEA">
        <w:rPr>
          <w:rFonts w:ascii="Arial" w:hAnsi="Arial" w:cs="Arial"/>
          <w:sz w:val="22"/>
          <w:szCs w:val="22"/>
        </w:rPr>
        <w:t xml:space="preserve"> </w:t>
      </w:r>
    </w:p>
    <w:p w:rsidR="007F226B" w:rsidRPr="00E53EEA" w:rsidRDefault="007F226B" w:rsidP="007F226B">
      <w:pPr>
        <w:spacing w:before="0" w:after="0" w:line="360" w:lineRule="auto"/>
        <w:ind w:left="709" w:right="283"/>
        <w:jc w:val="both"/>
        <w:rPr>
          <w:rFonts w:ascii="Arial" w:hAnsi="Arial" w:cs="Arial"/>
          <w:sz w:val="22"/>
          <w:szCs w:val="22"/>
        </w:rPr>
      </w:pPr>
    </w:p>
    <w:p w:rsidR="0087535E" w:rsidRPr="00E53EEA" w:rsidRDefault="0087535E" w:rsidP="007F226B">
      <w:pPr>
        <w:spacing w:before="0" w:after="0" w:line="360" w:lineRule="auto"/>
        <w:ind w:right="283" w:hanging="720"/>
        <w:jc w:val="both"/>
        <w:rPr>
          <w:rFonts w:ascii="Arial" w:hAnsi="Arial" w:cs="Arial"/>
          <w:sz w:val="22"/>
          <w:szCs w:val="22"/>
        </w:rPr>
      </w:pPr>
    </w:p>
    <w:p w:rsidR="0087535E" w:rsidRPr="00E53EEA" w:rsidRDefault="0087535E" w:rsidP="007F226B">
      <w:pPr>
        <w:numPr>
          <w:ilvl w:val="0"/>
          <w:numId w:val="21"/>
        </w:numPr>
        <w:spacing w:before="0" w:after="0" w:line="360" w:lineRule="auto"/>
        <w:ind w:right="283" w:hanging="720"/>
        <w:jc w:val="both"/>
        <w:rPr>
          <w:rFonts w:ascii="Arial" w:hAnsi="Arial" w:cs="Arial"/>
          <w:sz w:val="22"/>
          <w:szCs w:val="22"/>
        </w:rPr>
      </w:pPr>
      <w:r w:rsidRPr="00E53EEA">
        <w:rPr>
          <w:rFonts w:ascii="Arial" w:hAnsi="Arial" w:cs="Arial"/>
          <w:sz w:val="22"/>
          <w:szCs w:val="22"/>
        </w:rPr>
        <w:t>Muss ich die Erklärung dann überhaupt abgeben? Muss ich sie auch abgeben, wenn ich Kirchenmitglied bin?</w:t>
      </w:r>
    </w:p>
    <w:p w:rsidR="0087535E" w:rsidRDefault="0087535E" w:rsidP="007F226B">
      <w:pPr>
        <w:spacing w:before="0" w:after="0" w:line="360" w:lineRule="auto"/>
        <w:ind w:left="709" w:right="283"/>
        <w:jc w:val="both"/>
        <w:rPr>
          <w:rFonts w:ascii="Arial" w:hAnsi="Arial" w:cs="Arial"/>
          <w:sz w:val="22"/>
          <w:szCs w:val="22"/>
        </w:rPr>
      </w:pPr>
      <w:r w:rsidRPr="00E53EEA">
        <w:rPr>
          <w:rFonts w:ascii="Arial" w:hAnsi="Arial" w:cs="Arial"/>
          <w:sz w:val="22"/>
          <w:szCs w:val="22"/>
        </w:rPr>
        <w:t>Die neue Regelung ist verpflichtend, d.h. der Wahlvorstand muss die Erklärungen einholen. Das gilt unabhängig von der Kirchenmitgliedschaft.</w:t>
      </w:r>
    </w:p>
    <w:p w:rsidR="00FB5213" w:rsidRPr="00E53EEA" w:rsidRDefault="00FB5213" w:rsidP="007F226B">
      <w:pPr>
        <w:spacing w:before="0" w:after="0" w:line="360" w:lineRule="auto"/>
        <w:ind w:left="709" w:right="283"/>
        <w:jc w:val="both"/>
        <w:rPr>
          <w:rFonts w:ascii="Arial" w:hAnsi="Arial" w:cs="Arial"/>
          <w:sz w:val="22"/>
          <w:szCs w:val="22"/>
        </w:rPr>
      </w:pPr>
    </w:p>
    <w:p w:rsidR="0087535E" w:rsidRPr="00E53EEA" w:rsidRDefault="0087535E" w:rsidP="00E53EEA">
      <w:pPr>
        <w:spacing w:before="0" w:after="0" w:line="360" w:lineRule="auto"/>
        <w:ind w:right="566"/>
        <w:jc w:val="both"/>
        <w:rPr>
          <w:rFonts w:ascii="Arial" w:hAnsi="Arial" w:cs="Arial"/>
          <w:sz w:val="22"/>
          <w:szCs w:val="22"/>
        </w:rPr>
      </w:pPr>
    </w:p>
    <w:p w:rsidR="005E6043" w:rsidRDefault="008C05C2" w:rsidP="00E53EEA">
      <w:pPr>
        <w:spacing w:before="0" w:after="0" w:line="360" w:lineRule="auto"/>
        <w:ind w:right="566"/>
        <w:jc w:val="both"/>
        <w:rPr>
          <w:rFonts w:ascii="Arial" w:hAnsi="Arial" w:cs="Arial"/>
          <w:sz w:val="22"/>
          <w:szCs w:val="22"/>
        </w:rPr>
      </w:pPr>
      <w:r w:rsidRPr="00E53EEA">
        <w:rPr>
          <w:rFonts w:ascii="Arial" w:hAnsi="Arial" w:cs="Arial"/>
          <w:sz w:val="22"/>
          <w:szCs w:val="22"/>
        </w:rPr>
        <w:t xml:space="preserve">Eine ausführliche Stellungnahme zu dieser Änderung erhaltet Ihr unter: </w:t>
      </w:r>
    </w:p>
    <w:p w:rsidR="008C05C2" w:rsidRPr="00E53EEA" w:rsidRDefault="005E6043" w:rsidP="00E53EEA">
      <w:pPr>
        <w:spacing w:before="0" w:after="0" w:line="360" w:lineRule="auto"/>
        <w:ind w:right="566"/>
        <w:jc w:val="both"/>
        <w:rPr>
          <w:rFonts w:ascii="Arial" w:hAnsi="Arial" w:cs="Arial"/>
          <w:sz w:val="22"/>
          <w:szCs w:val="22"/>
        </w:rPr>
      </w:pPr>
      <w:hyperlink r:id="rId14" w:history="1">
        <w:r w:rsidRPr="002357C5">
          <w:rPr>
            <w:rStyle w:val="Hyperlink"/>
            <w:rFonts w:ascii="Arial" w:hAnsi="Arial" w:cs="Arial"/>
            <w:sz w:val="22"/>
            <w:szCs w:val="22"/>
          </w:rPr>
          <w:t>www.MAV-EKM.de</w:t>
        </w:r>
      </w:hyperlink>
      <w:r>
        <w:rPr>
          <w:rFonts w:ascii="Arial" w:hAnsi="Arial" w:cs="Arial"/>
          <w:sz w:val="22"/>
          <w:szCs w:val="22"/>
        </w:rPr>
        <w:t xml:space="preserve"> in der Rubrik „Aktuelles“</w:t>
      </w:r>
    </w:p>
    <w:sectPr w:rsidR="008C05C2" w:rsidRPr="00E53EEA" w:rsidSect="00B302E9">
      <w:headerReference w:type="even" r:id="rId15"/>
      <w:headerReference w:type="default" r:id="rId16"/>
      <w:headerReference w:type="first" r:id="rId17"/>
      <w:footerReference w:type="first" r:id="rId18"/>
      <w:type w:val="continuous"/>
      <w:pgSz w:w="11907" w:h="16840" w:code="9"/>
      <w:pgMar w:top="1106" w:right="567" w:bottom="1701" w:left="1418" w:header="567" w:footer="720" w:gutter="0"/>
      <w:paperSrc w:first="15" w:other="15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CEF" w:rsidRDefault="00126CEF">
      <w:r>
        <w:separator/>
      </w:r>
    </w:p>
  </w:endnote>
  <w:endnote w:type="continuationSeparator" w:id="0">
    <w:p w:rsidR="00126CEF" w:rsidRDefault="00126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D2" w:rsidRDefault="00EF70D2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D2" w:rsidRDefault="00EF70D2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2E9" w:rsidRDefault="00B302E9">
    <w:pPr>
      <w:pStyle w:val="Fuzeile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782" w:rsidRDefault="00441782">
    <w:pPr>
      <w:pStyle w:val="Fuzeil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CEF" w:rsidRDefault="00126CEF">
      <w:r>
        <w:separator/>
      </w:r>
    </w:p>
  </w:footnote>
  <w:footnote w:type="continuationSeparator" w:id="0">
    <w:p w:rsidR="00126CEF" w:rsidRDefault="00126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D2" w:rsidRDefault="00EF70D2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D2" w:rsidRDefault="00EF70D2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D2" w:rsidRDefault="00EF70D2">
    <w:pPr>
      <w:pStyle w:val="Kopfzeil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D2" w:rsidRDefault="00EF70D2">
    <w:pPr>
      <w:pStyle w:val="Kopfzeil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D2" w:rsidRDefault="00EF70D2">
    <w:pPr>
      <w:pStyle w:val="Kopfzeile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D2" w:rsidRDefault="00EF70D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A4C15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B484B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6162CF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98BC0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649E0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86933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1AC8F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3249C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45C1A5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4A95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753C1470"/>
    <w:lvl w:ilvl="0">
      <w:start w:val="1"/>
      <w:numFmt w:val="upperLetter"/>
      <w:pStyle w:val="berschrift1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upperRoman"/>
      <w:pStyle w:val="berschrift2"/>
      <w:lvlText w:val="%2."/>
      <w:lvlJc w:val="left"/>
      <w:pPr>
        <w:tabs>
          <w:tab w:val="num" w:pos="0"/>
        </w:tabs>
        <w:ind w:left="709" w:firstLine="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pStyle w:val="berschrift4"/>
      <w:lvlText w:val="%4)"/>
      <w:lvlJc w:val="left"/>
      <w:pPr>
        <w:tabs>
          <w:tab w:val="num" w:pos="0"/>
        </w:tabs>
        <w:ind w:left="709" w:firstLine="0"/>
      </w:pPr>
    </w:lvl>
    <w:lvl w:ilvl="4">
      <w:start w:val="27"/>
      <w:numFmt w:val="lowerLetter"/>
      <w:pStyle w:val="berschrift5"/>
      <w:lvlText w:val="%5)"/>
      <w:lvlJc w:val="left"/>
      <w:pPr>
        <w:tabs>
          <w:tab w:val="num" w:pos="0"/>
        </w:tabs>
        <w:ind w:left="709" w:firstLine="0"/>
      </w:pPr>
    </w:lvl>
    <w:lvl w:ilvl="5">
      <w:start w:val="1"/>
      <w:numFmt w:val="decimal"/>
      <w:pStyle w:val="berschrift6"/>
      <w:lvlText w:val="%6'"/>
      <w:lvlJc w:val="left"/>
      <w:pPr>
        <w:tabs>
          <w:tab w:val="num" w:pos="0"/>
        </w:tabs>
        <w:ind w:left="709" w:firstLine="0"/>
      </w:pPr>
    </w:lvl>
    <w:lvl w:ilvl="6">
      <w:start w:val="1"/>
      <w:numFmt w:val="lowerLetter"/>
      <w:pStyle w:val="berschrift7"/>
      <w:lvlText w:val="(%7)"/>
      <w:lvlJc w:val="left"/>
      <w:pPr>
        <w:tabs>
          <w:tab w:val="num" w:pos="0"/>
        </w:tabs>
        <w:ind w:left="709" w:firstLine="0"/>
      </w:pPr>
    </w:lvl>
    <w:lvl w:ilvl="7">
      <w:start w:val="27"/>
      <w:numFmt w:val="lowerLetter"/>
      <w:pStyle w:val="berschrift8"/>
      <w:lvlText w:val="(%8)"/>
      <w:lvlJc w:val="left"/>
      <w:pPr>
        <w:tabs>
          <w:tab w:val="num" w:pos="0"/>
        </w:tabs>
        <w:ind w:left="709" w:firstLine="0"/>
      </w:pPr>
    </w:lvl>
    <w:lvl w:ilvl="8">
      <w:start w:val="1"/>
      <w:numFmt w:val="decimal"/>
      <w:pStyle w:val="berschrift9"/>
      <w:lvlText w:val="(%9')"/>
      <w:lvlJc w:val="left"/>
      <w:pPr>
        <w:tabs>
          <w:tab w:val="num" w:pos="0"/>
        </w:tabs>
        <w:ind w:left="709" w:firstLine="0"/>
      </w:pPr>
    </w:lvl>
  </w:abstractNum>
  <w:abstractNum w:abstractNumId="11">
    <w:nsid w:val="FFFFFFFE"/>
    <w:multiLevelType w:val="singleLevel"/>
    <w:tmpl w:val="E02C7C98"/>
    <w:lvl w:ilvl="0">
      <w:numFmt w:val="decimal"/>
      <w:pStyle w:val="Spiegelstrich"/>
      <w:lvlText w:val="*"/>
      <w:lvlJc w:val="left"/>
    </w:lvl>
  </w:abstractNum>
  <w:abstractNum w:abstractNumId="12">
    <w:nsid w:val="49C848DB"/>
    <w:multiLevelType w:val="hybridMultilevel"/>
    <w:tmpl w:val="28B2A1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lvl w:ilvl="0">
        <w:start w:val="1"/>
        <w:numFmt w:val="bullet"/>
        <w:pStyle w:val="Spiegelstrich"/>
        <w:lvlText w:val=""/>
        <w:legacy w:legacy="1" w:legacySpace="0" w:legacyIndent="284"/>
        <w:lvlJc w:val="left"/>
        <w:pPr>
          <w:ind w:left="993" w:hanging="284"/>
        </w:pPr>
        <w:rPr>
          <w:rFonts w:ascii="Symbol" w:hAnsi="Symbol" w:hint="default"/>
        </w:rPr>
      </w:lvl>
    </w:lvlOverride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intFractionalCharacterWidth/>
  <w:embedSystemFonts/>
  <w:proofState w:spelling="clean" w:grammar="clean"/>
  <w:attachedTemplate r:id="rId1"/>
  <w:stylePaneFormatFilter w:val="3F01"/>
  <w:defaultTabStop w:val="709"/>
  <w:autoHyphenation/>
  <w:hyphenationZone w:val="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E3F18"/>
    <w:rsid w:val="00083927"/>
    <w:rsid w:val="00126CEF"/>
    <w:rsid w:val="0013662C"/>
    <w:rsid w:val="00181235"/>
    <w:rsid w:val="00254D62"/>
    <w:rsid w:val="002855B2"/>
    <w:rsid w:val="002E3F18"/>
    <w:rsid w:val="0038631C"/>
    <w:rsid w:val="003B7A61"/>
    <w:rsid w:val="00420476"/>
    <w:rsid w:val="00441782"/>
    <w:rsid w:val="00451143"/>
    <w:rsid w:val="0046004E"/>
    <w:rsid w:val="00482F09"/>
    <w:rsid w:val="00487473"/>
    <w:rsid w:val="00487B7F"/>
    <w:rsid w:val="00584EEE"/>
    <w:rsid w:val="005E6043"/>
    <w:rsid w:val="006C683B"/>
    <w:rsid w:val="0075687B"/>
    <w:rsid w:val="007F226B"/>
    <w:rsid w:val="00820BCB"/>
    <w:rsid w:val="0087535E"/>
    <w:rsid w:val="00877763"/>
    <w:rsid w:val="008C05C2"/>
    <w:rsid w:val="008E4AF6"/>
    <w:rsid w:val="00905634"/>
    <w:rsid w:val="009B2ED4"/>
    <w:rsid w:val="00AD3785"/>
    <w:rsid w:val="00B302E9"/>
    <w:rsid w:val="00B743CF"/>
    <w:rsid w:val="00B84F7D"/>
    <w:rsid w:val="00C62AC0"/>
    <w:rsid w:val="00D96C2B"/>
    <w:rsid w:val="00E41AEC"/>
    <w:rsid w:val="00E53EEA"/>
    <w:rsid w:val="00E848F9"/>
    <w:rsid w:val="00EF70D2"/>
    <w:rsid w:val="00F409B5"/>
    <w:rsid w:val="00FA10B4"/>
    <w:rsid w:val="00FB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83927"/>
    <w:pPr>
      <w:spacing w:before="120" w:after="120" w:line="360" w:lineRule="atLeast"/>
    </w:pPr>
    <w:rPr>
      <w:spacing w:val="10"/>
      <w:sz w:val="24"/>
    </w:rPr>
  </w:style>
  <w:style w:type="paragraph" w:styleId="berschrift1">
    <w:name w:val="heading 1"/>
    <w:basedOn w:val="Standard"/>
    <w:next w:val="Standardeinzug"/>
    <w:qFormat/>
    <w:rsid w:val="00083927"/>
    <w:pPr>
      <w:keepNext/>
      <w:keepLines/>
      <w:numPr>
        <w:numId w:val="12"/>
      </w:numPr>
      <w:spacing w:before="360" w:after="60"/>
      <w:ind w:hanging="709"/>
      <w:outlineLvl w:val="0"/>
    </w:pPr>
    <w:rPr>
      <w:b/>
      <w:kern w:val="28"/>
    </w:rPr>
  </w:style>
  <w:style w:type="paragraph" w:styleId="berschrift2">
    <w:name w:val="heading 2"/>
    <w:basedOn w:val="Standard"/>
    <w:next w:val="Standardeinzug"/>
    <w:qFormat/>
    <w:rsid w:val="00083927"/>
    <w:pPr>
      <w:keepNext/>
      <w:keepLines/>
      <w:numPr>
        <w:ilvl w:val="1"/>
        <w:numId w:val="13"/>
      </w:numPr>
      <w:spacing w:before="240"/>
      <w:ind w:hanging="709"/>
      <w:outlineLvl w:val="1"/>
    </w:pPr>
    <w:rPr>
      <w:b/>
      <w:kern w:val="28"/>
    </w:rPr>
  </w:style>
  <w:style w:type="paragraph" w:styleId="berschrift3">
    <w:name w:val="heading 3"/>
    <w:basedOn w:val="Standard"/>
    <w:next w:val="Standardeinzug"/>
    <w:qFormat/>
    <w:rsid w:val="00083927"/>
    <w:pPr>
      <w:keepNext/>
      <w:keepLines/>
      <w:numPr>
        <w:ilvl w:val="2"/>
        <w:numId w:val="14"/>
      </w:numPr>
      <w:outlineLvl w:val="2"/>
    </w:pPr>
    <w:rPr>
      <w:b/>
      <w:kern w:val="28"/>
    </w:rPr>
  </w:style>
  <w:style w:type="paragraph" w:styleId="berschrift4">
    <w:name w:val="heading 4"/>
    <w:basedOn w:val="Standard"/>
    <w:next w:val="Standardeinzug"/>
    <w:qFormat/>
    <w:rsid w:val="00083927"/>
    <w:pPr>
      <w:keepNext/>
      <w:keepLines/>
      <w:numPr>
        <w:ilvl w:val="3"/>
        <w:numId w:val="15"/>
      </w:numPr>
      <w:ind w:hanging="709"/>
      <w:outlineLvl w:val="3"/>
    </w:pPr>
    <w:rPr>
      <w:kern w:val="28"/>
    </w:rPr>
  </w:style>
  <w:style w:type="paragraph" w:styleId="berschrift5">
    <w:name w:val="heading 5"/>
    <w:basedOn w:val="Standard"/>
    <w:next w:val="Standardeinzug"/>
    <w:qFormat/>
    <w:rsid w:val="00083927"/>
    <w:pPr>
      <w:keepLines/>
      <w:numPr>
        <w:ilvl w:val="4"/>
        <w:numId w:val="16"/>
      </w:numPr>
      <w:ind w:hanging="709"/>
      <w:outlineLvl w:val="4"/>
    </w:pPr>
    <w:rPr>
      <w:kern w:val="28"/>
    </w:rPr>
  </w:style>
  <w:style w:type="paragraph" w:styleId="berschrift6">
    <w:name w:val="heading 6"/>
    <w:basedOn w:val="Standard"/>
    <w:next w:val="Standardeinzug"/>
    <w:qFormat/>
    <w:rsid w:val="00083927"/>
    <w:pPr>
      <w:keepLines/>
      <w:numPr>
        <w:ilvl w:val="5"/>
        <w:numId w:val="17"/>
      </w:numPr>
      <w:ind w:hanging="709"/>
      <w:outlineLvl w:val="5"/>
    </w:pPr>
    <w:rPr>
      <w:kern w:val="28"/>
    </w:rPr>
  </w:style>
  <w:style w:type="paragraph" w:styleId="berschrift7">
    <w:name w:val="heading 7"/>
    <w:basedOn w:val="Standard"/>
    <w:next w:val="Standardeinzug"/>
    <w:qFormat/>
    <w:rsid w:val="00083927"/>
    <w:pPr>
      <w:keepLines/>
      <w:numPr>
        <w:ilvl w:val="6"/>
        <w:numId w:val="18"/>
      </w:numPr>
      <w:ind w:hanging="709"/>
      <w:outlineLvl w:val="6"/>
    </w:pPr>
    <w:rPr>
      <w:kern w:val="28"/>
    </w:rPr>
  </w:style>
  <w:style w:type="paragraph" w:styleId="berschrift8">
    <w:name w:val="heading 8"/>
    <w:basedOn w:val="Standard"/>
    <w:next w:val="Standardeinzug"/>
    <w:qFormat/>
    <w:rsid w:val="00083927"/>
    <w:pPr>
      <w:keepLines/>
      <w:numPr>
        <w:ilvl w:val="7"/>
        <w:numId w:val="19"/>
      </w:numPr>
      <w:ind w:hanging="709"/>
      <w:outlineLvl w:val="7"/>
    </w:pPr>
    <w:rPr>
      <w:kern w:val="28"/>
    </w:rPr>
  </w:style>
  <w:style w:type="paragraph" w:styleId="berschrift9">
    <w:name w:val="heading 9"/>
    <w:basedOn w:val="Standard"/>
    <w:next w:val="Standardeinzug"/>
    <w:qFormat/>
    <w:rsid w:val="00083927"/>
    <w:pPr>
      <w:keepLines/>
      <w:numPr>
        <w:ilvl w:val="8"/>
        <w:numId w:val="20"/>
      </w:numPr>
      <w:ind w:hanging="709"/>
      <w:outlineLvl w:val="8"/>
    </w:pPr>
    <w:rPr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083927"/>
    <w:pPr>
      <w:ind w:left="709"/>
    </w:pPr>
  </w:style>
  <w:style w:type="paragraph" w:styleId="Fuzeile">
    <w:name w:val="footer"/>
    <w:rsid w:val="00083927"/>
    <w:pPr>
      <w:ind w:right="-1"/>
    </w:pPr>
    <w:rPr>
      <w:caps/>
      <w:noProof/>
      <w:sz w:val="16"/>
    </w:rPr>
  </w:style>
  <w:style w:type="paragraph" w:styleId="Kopfzeile">
    <w:name w:val="header"/>
    <w:rsid w:val="00083927"/>
    <w:pPr>
      <w:tabs>
        <w:tab w:val="center" w:pos="4819"/>
        <w:tab w:val="right" w:pos="9071"/>
      </w:tabs>
    </w:pPr>
    <w:rPr>
      <w:noProof/>
    </w:rPr>
  </w:style>
  <w:style w:type="paragraph" w:customStyle="1" w:styleId="Briefzeichenkopfzeile">
    <w:name w:val="Briefzeichenkopfzeile"/>
    <w:next w:val="Briefzeichenzeile"/>
    <w:rsid w:val="00083927"/>
    <w:pPr>
      <w:framePr w:w="5364" w:h="379" w:hRule="exact" w:hSpace="141" w:wrap="around" w:vAnchor="text" w:hAnchor="page" w:x="1701" w:y="817"/>
      <w:tabs>
        <w:tab w:val="left" w:pos="2552"/>
        <w:tab w:val="left" w:pos="4537"/>
        <w:tab w:val="left" w:pos="6663"/>
      </w:tabs>
      <w:ind w:left="142" w:right="125"/>
      <w:jc w:val="center"/>
    </w:pPr>
    <w:rPr>
      <w:smallCaps/>
      <w:sz w:val="16"/>
    </w:rPr>
  </w:style>
  <w:style w:type="paragraph" w:customStyle="1" w:styleId="Briefzeichenzeile">
    <w:name w:val="Briefzeichenzeile"/>
    <w:next w:val="Standard"/>
    <w:rsid w:val="00083927"/>
    <w:pPr>
      <w:framePr w:w="5488" w:h="286" w:hRule="exact" w:hSpace="141" w:wrap="around" w:vAnchor="text" w:hAnchor="page" w:x="1435" w:y="667"/>
      <w:tabs>
        <w:tab w:val="left" w:pos="567"/>
        <w:tab w:val="left" w:pos="3119"/>
        <w:tab w:val="left" w:pos="5103"/>
        <w:tab w:val="left" w:pos="7088"/>
      </w:tabs>
      <w:spacing w:before="60" w:after="60" w:line="240" w:lineRule="atLeast"/>
      <w:ind w:right="658"/>
      <w:jc w:val="center"/>
    </w:pPr>
    <w:rPr>
      <w:noProof/>
      <w:sz w:val="16"/>
    </w:rPr>
  </w:style>
  <w:style w:type="paragraph" w:customStyle="1" w:styleId="Betreff">
    <w:name w:val="Betreff"/>
    <w:basedOn w:val="Standard"/>
    <w:rsid w:val="00083927"/>
    <w:pPr>
      <w:tabs>
        <w:tab w:val="left" w:pos="1134"/>
      </w:tabs>
    </w:pPr>
    <w:rPr>
      <w:b/>
    </w:rPr>
  </w:style>
  <w:style w:type="paragraph" w:customStyle="1" w:styleId="RAeNamenskopf">
    <w:name w:val="RAe Namenskopf"/>
    <w:rsid w:val="00083927"/>
    <w:pPr>
      <w:spacing w:line="360" w:lineRule="atLeast"/>
      <w:outlineLvl w:val="0"/>
    </w:pPr>
    <w:rPr>
      <w:smallCaps/>
      <w:noProof/>
      <w:sz w:val="26"/>
    </w:rPr>
  </w:style>
  <w:style w:type="paragraph" w:customStyle="1" w:styleId="Anschriftenfeld">
    <w:name w:val="Anschriftenfeld"/>
    <w:basedOn w:val="Standard"/>
    <w:rsid w:val="00083927"/>
    <w:pPr>
      <w:keepLines/>
      <w:framePr w:w="1441" w:h="1441" w:hRule="exact" w:hSpace="142" w:wrap="around" w:vAnchor="page" w:hAnchor="text" w:y="1"/>
      <w:tabs>
        <w:tab w:val="left" w:pos="1701"/>
        <w:tab w:val="left" w:pos="9498"/>
      </w:tabs>
      <w:spacing w:before="0" w:after="0" w:line="240" w:lineRule="auto"/>
      <w:ind w:right="1134"/>
    </w:pPr>
  </w:style>
  <w:style w:type="paragraph" w:styleId="Anfhrungszeichen">
    <w:name w:val="Quote"/>
    <w:basedOn w:val="Standard"/>
    <w:qFormat/>
    <w:rsid w:val="00083927"/>
    <w:pPr>
      <w:ind w:left="2325" w:hanging="57"/>
    </w:pPr>
    <w:rPr>
      <w:sz w:val="22"/>
    </w:rPr>
  </w:style>
  <w:style w:type="paragraph" w:customStyle="1" w:styleId="Spiegelstrich">
    <w:name w:val="Spiegelstrich"/>
    <w:basedOn w:val="Standard"/>
    <w:rsid w:val="00083927"/>
    <w:pPr>
      <w:numPr>
        <w:numId w:val="11"/>
      </w:numPr>
      <w:tabs>
        <w:tab w:val="left" w:pos="1418"/>
      </w:tabs>
      <w:spacing w:before="60" w:after="60"/>
    </w:pPr>
  </w:style>
  <w:style w:type="paragraph" w:customStyle="1" w:styleId="Aufzhlung">
    <w:name w:val="Aufzählung"/>
    <w:basedOn w:val="Standard"/>
    <w:rsid w:val="00083927"/>
    <w:pPr>
      <w:spacing w:after="60"/>
      <w:ind w:left="709" w:hanging="709"/>
    </w:pPr>
  </w:style>
  <w:style w:type="paragraph" w:customStyle="1" w:styleId="Rechentext">
    <w:name w:val="Rechentext"/>
    <w:basedOn w:val="Standard"/>
    <w:rsid w:val="00083927"/>
    <w:pPr>
      <w:spacing w:before="0" w:after="0" w:line="240" w:lineRule="auto"/>
    </w:pPr>
  </w:style>
  <w:style w:type="paragraph" w:customStyle="1" w:styleId="Beweis">
    <w:name w:val="Beweis"/>
    <w:basedOn w:val="Standard"/>
    <w:rsid w:val="00083927"/>
    <w:pPr>
      <w:keepLines/>
      <w:tabs>
        <w:tab w:val="left" w:pos="2552"/>
      </w:tabs>
      <w:ind w:left="2835" w:hanging="2126"/>
    </w:pPr>
    <w:rPr>
      <w:b/>
    </w:rPr>
  </w:style>
  <w:style w:type="paragraph" w:customStyle="1" w:styleId="Anlagenstrich">
    <w:name w:val="Anlagenstrich"/>
    <w:basedOn w:val="Standard"/>
    <w:rsid w:val="00083927"/>
    <w:pPr>
      <w:tabs>
        <w:tab w:val="left" w:pos="851"/>
      </w:tabs>
      <w:ind w:left="1276" w:hanging="2127"/>
    </w:pPr>
    <w:rPr>
      <w:color w:val="000000"/>
    </w:rPr>
  </w:style>
  <w:style w:type="paragraph" w:styleId="Titel">
    <w:name w:val="Title"/>
    <w:basedOn w:val="Standard"/>
    <w:next w:val="Standard"/>
    <w:qFormat/>
    <w:rsid w:val="00083927"/>
    <w:pPr>
      <w:spacing w:after="480"/>
      <w:jc w:val="center"/>
    </w:pPr>
    <w:rPr>
      <w:b/>
      <w:sz w:val="32"/>
    </w:rPr>
  </w:style>
  <w:style w:type="paragraph" w:customStyle="1" w:styleId="berschrift">
    <w:name w:val="Überschrift"/>
    <w:basedOn w:val="Standard"/>
    <w:next w:val="Standard"/>
    <w:rsid w:val="00083927"/>
    <w:pPr>
      <w:jc w:val="center"/>
    </w:pPr>
    <w:rPr>
      <w:b/>
      <w:sz w:val="28"/>
    </w:rPr>
  </w:style>
  <w:style w:type="paragraph" w:customStyle="1" w:styleId="AntrgeAufzhlung">
    <w:name w:val="AnträgeAufzählung"/>
    <w:basedOn w:val="Standard"/>
    <w:rsid w:val="00083927"/>
    <w:pPr>
      <w:ind w:left="2835" w:hanging="568"/>
    </w:pPr>
  </w:style>
  <w:style w:type="paragraph" w:customStyle="1" w:styleId="Mandant">
    <w:name w:val="Mandant"/>
    <w:basedOn w:val="Standard"/>
    <w:rsid w:val="00083927"/>
    <w:pPr>
      <w:ind w:left="2552"/>
    </w:pPr>
  </w:style>
  <w:style w:type="paragraph" w:customStyle="1" w:styleId="AnschriftVersandart">
    <w:name w:val="Anschrift: Versandart"/>
    <w:basedOn w:val="Standard"/>
    <w:rsid w:val="00083927"/>
    <w:rPr>
      <w:rFonts w:ascii="Courier New" w:hAnsi="Courier New"/>
    </w:rPr>
  </w:style>
  <w:style w:type="paragraph" w:styleId="Gruformel">
    <w:name w:val="Closing"/>
    <w:basedOn w:val="Standard"/>
    <w:rsid w:val="00083927"/>
    <w:pPr>
      <w:keepNext/>
      <w:keepLines/>
      <w:tabs>
        <w:tab w:val="left" w:pos="1701"/>
      </w:tabs>
      <w:jc w:val="center"/>
    </w:pPr>
  </w:style>
  <w:style w:type="paragraph" w:customStyle="1" w:styleId="Summenstrich">
    <w:name w:val="Summenstrich"/>
    <w:basedOn w:val="Standard"/>
    <w:rsid w:val="00083927"/>
    <w:pPr>
      <w:tabs>
        <w:tab w:val="left" w:pos="6237"/>
      </w:tabs>
    </w:pPr>
    <w:rPr>
      <w:rFonts w:ascii="Courier New" w:hAnsi="Courier New"/>
    </w:rPr>
  </w:style>
  <w:style w:type="paragraph" w:styleId="Verzeichnis1">
    <w:name w:val="toc 1"/>
    <w:basedOn w:val="Standard"/>
    <w:next w:val="Standard"/>
    <w:semiHidden/>
    <w:rsid w:val="00083927"/>
    <w:pPr>
      <w:widowControl w:val="0"/>
      <w:tabs>
        <w:tab w:val="right" w:pos="9922"/>
      </w:tabs>
      <w:spacing w:after="60"/>
      <w:ind w:left="426" w:hanging="426"/>
    </w:pPr>
    <w:rPr>
      <w:b/>
    </w:rPr>
  </w:style>
  <w:style w:type="paragraph" w:styleId="Verzeichnis2">
    <w:name w:val="toc 2"/>
    <w:basedOn w:val="Standard"/>
    <w:next w:val="Standard"/>
    <w:semiHidden/>
    <w:rsid w:val="00083927"/>
    <w:pPr>
      <w:widowControl w:val="0"/>
      <w:tabs>
        <w:tab w:val="right" w:pos="9922"/>
      </w:tabs>
      <w:spacing w:after="60"/>
      <w:ind w:left="426" w:right="708" w:hanging="426"/>
    </w:pPr>
  </w:style>
  <w:style w:type="paragraph" w:styleId="Verzeichnis3">
    <w:name w:val="toc 3"/>
    <w:basedOn w:val="Standard"/>
    <w:next w:val="Standard"/>
    <w:semiHidden/>
    <w:rsid w:val="00083927"/>
    <w:pPr>
      <w:widowControl w:val="0"/>
      <w:tabs>
        <w:tab w:val="left" w:pos="851"/>
        <w:tab w:val="right" w:pos="9922"/>
      </w:tabs>
      <w:spacing w:after="60"/>
      <w:ind w:left="851" w:right="708" w:hanging="426"/>
    </w:pPr>
  </w:style>
  <w:style w:type="paragraph" w:styleId="Verzeichnis4">
    <w:name w:val="toc 4"/>
    <w:basedOn w:val="Standard"/>
    <w:next w:val="Standard"/>
    <w:semiHidden/>
    <w:rsid w:val="00083927"/>
    <w:pPr>
      <w:widowControl w:val="0"/>
      <w:tabs>
        <w:tab w:val="left" w:pos="851"/>
        <w:tab w:val="right" w:pos="9922"/>
      </w:tabs>
      <w:spacing w:after="60"/>
      <w:ind w:left="851" w:hanging="426"/>
    </w:pPr>
  </w:style>
  <w:style w:type="paragraph" w:styleId="Verzeichnis5">
    <w:name w:val="toc 5"/>
    <w:basedOn w:val="Standard"/>
    <w:next w:val="Standard"/>
    <w:semiHidden/>
    <w:rsid w:val="00083927"/>
    <w:pPr>
      <w:tabs>
        <w:tab w:val="left" w:pos="851"/>
        <w:tab w:val="right" w:pos="9922"/>
      </w:tabs>
      <w:spacing w:after="60"/>
      <w:ind w:left="851" w:hanging="425"/>
    </w:pPr>
  </w:style>
  <w:style w:type="paragraph" w:styleId="Verzeichnis6">
    <w:name w:val="toc 6"/>
    <w:basedOn w:val="Standard"/>
    <w:next w:val="Standard"/>
    <w:semiHidden/>
    <w:rsid w:val="00083927"/>
    <w:pPr>
      <w:tabs>
        <w:tab w:val="left" w:pos="851"/>
        <w:tab w:val="right" w:pos="9922"/>
      </w:tabs>
      <w:spacing w:after="60"/>
      <w:ind w:left="851" w:hanging="425"/>
    </w:pPr>
  </w:style>
  <w:style w:type="paragraph" w:styleId="Verzeichnis7">
    <w:name w:val="toc 7"/>
    <w:basedOn w:val="Standard"/>
    <w:next w:val="Standard"/>
    <w:semiHidden/>
    <w:rsid w:val="00083927"/>
    <w:pPr>
      <w:tabs>
        <w:tab w:val="left" w:pos="1276"/>
        <w:tab w:val="right" w:pos="9922"/>
      </w:tabs>
      <w:spacing w:after="60"/>
      <w:ind w:left="1276" w:hanging="567"/>
    </w:pPr>
    <w:rPr>
      <w:sz w:val="22"/>
    </w:rPr>
  </w:style>
  <w:style w:type="paragraph" w:styleId="Verzeichnis8">
    <w:name w:val="toc 8"/>
    <w:basedOn w:val="Standard"/>
    <w:next w:val="Standard"/>
    <w:semiHidden/>
    <w:rsid w:val="00083927"/>
    <w:pPr>
      <w:tabs>
        <w:tab w:val="left" w:pos="1276"/>
        <w:tab w:val="right" w:pos="9922"/>
      </w:tabs>
      <w:spacing w:after="60"/>
      <w:ind w:left="1276" w:hanging="567"/>
    </w:pPr>
    <w:rPr>
      <w:sz w:val="22"/>
    </w:rPr>
  </w:style>
  <w:style w:type="paragraph" w:styleId="Verzeichnis9">
    <w:name w:val="toc 9"/>
    <w:basedOn w:val="Standard"/>
    <w:next w:val="Standard"/>
    <w:semiHidden/>
    <w:rsid w:val="00083927"/>
    <w:pPr>
      <w:tabs>
        <w:tab w:val="left" w:pos="1276"/>
        <w:tab w:val="right" w:pos="9922"/>
      </w:tabs>
      <w:spacing w:after="60"/>
      <w:ind w:left="1276" w:hanging="567"/>
    </w:pPr>
    <w:rPr>
      <w:sz w:val="22"/>
    </w:rPr>
  </w:style>
  <w:style w:type="paragraph" w:customStyle="1" w:styleId="Verzeichniseinzug1">
    <w:name w:val="Verzeichniseinzug 1"/>
    <w:basedOn w:val="Standard"/>
    <w:rsid w:val="00083927"/>
    <w:pPr>
      <w:spacing w:after="60"/>
      <w:ind w:left="425" w:right="709"/>
    </w:pPr>
  </w:style>
  <w:style w:type="paragraph" w:customStyle="1" w:styleId="Aktenzeichen">
    <w:name w:val="Aktenzeichen"/>
    <w:basedOn w:val="Standard"/>
    <w:rsid w:val="00083927"/>
    <w:pPr>
      <w:tabs>
        <w:tab w:val="left" w:pos="1701"/>
      </w:tabs>
      <w:spacing w:before="240" w:after="60"/>
    </w:pPr>
    <w:rPr>
      <w:b/>
    </w:rPr>
  </w:style>
  <w:style w:type="paragraph" w:customStyle="1" w:styleId="Versandart">
    <w:name w:val="Versandart"/>
    <w:rsid w:val="00083927"/>
    <w:rPr>
      <w:b/>
      <w:noProof/>
      <w:spacing w:val="10"/>
      <w:sz w:val="24"/>
    </w:rPr>
  </w:style>
  <w:style w:type="paragraph" w:customStyle="1" w:styleId="Verzeichnis">
    <w:name w:val="Verzeichnis"/>
    <w:basedOn w:val="Standard"/>
    <w:rsid w:val="00083927"/>
  </w:style>
  <w:style w:type="paragraph" w:customStyle="1" w:styleId="RAeListe">
    <w:name w:val="RAeListe"/>
    <w:rsid w:val="00083927"/>
    <w:pPr>
      <w:framePr w:w="3481" w:hSpace="142" w:wrap="around" w:vAnchor="page" w:hAnchor="page" w:x="8058" w:y="2161"/>
      <w:spacing w:before="60" w:after="60"/>
    </w:pPr>
    <w:rPr>
      <w:smallCaps/>
      <w:noProof/>
    </w:rPr>
  </w:style>
  <w:style w:type="paragraph" w:customStyle="1" w:styleId="RAeAnschrift">
    <w:name w:val="RAeAnschrift"/>
    <w:rsid w:val="00083927"/>
    <w:pPr>
      <w:spacing w:before="60" w:after="60" w:line="360" w:lineRule="auto"/>
    </w:pPr>
    <w:rPr>
      <w:caps/>
      <w:noProof/>
      <w:sz w:val="16"/>
    </w:rPr>
  </w:style>
  <w:style w:type="paragraph" w:customStyle="1" w:styleId="RAeGebiete">
    <w:name w:val="RAeGebiete"/>
    <w:rsid w:val="00083927"/>
    <w:pPr>
      <w:framePr w:w="3481" w:hSpace="142" w:wrap="around" w:vAnchor="page" w:hAnchor="page" w:x="8058" w:y="2161"/>
      <w:spacing w:before="40" w:after="40"/>
    </w:pPr>
    <w:rPr>
      <w:caps/>
      <w:noProof/>
      <w:sz w:val="17"/>
    </w:rPr>
  </w:style>
  <w:style w:type="paragraph" w:customStyle="1" w:styleId="RAeBerufTitel">
    <w:name w:val="RAeBerufTitel"/>
    <w:rsid w:val="00083927"/>
    <w:pPr>
      <w:spacing w:before="60" w:after="120"/>
      <w:ind w:left="6634" w:hanging="6634"/>
    </w:pPr>
    <w:rPr>
      <w:caps/>
      <w:noProof/>
      <w:sz w:val="16"/>
    </w:rPr>
  </w:style>
  <w:style w:type="paragraph" w:customStyle="1" w:styleId="Rubrum">
    <w:name w:val="Rubrum"/>
    <w:basedOn w:val="Standard"/>
    <w:next w:val="Standard"/>
    <w:rsid w:val="00083927"/>
    <w:pPr>
      <w:jc w:val="center"/>
    </w:pPr>
  </w:style>
  <w:style w:type="paragraph" w:customStyle="1" w:styleId="ZitatRsprLit">
    <w:name w:val="Zitat Rspr/Lit"/>
    <w:basedOn w:val="Standard"/>
    <w:rsid w:val="00083927"/>
    <w:pPr>
      <w:tabs>
        <w:tab w:val="left" w:pos="1701"/>
      </w:tabs>
      <w:spacing w:after="60"/>
      <w:ind w:left="1701" w:right="1276" w:hanging="142"/>
    </w:pPr>
    <w:rPr>
      <w:sz w:val="22"/>
    </w:rPr>
  </w:style>
  <w:style w:type="paragraph" w:customStyle="1" w:styleId="Glaubhaftmachung">
    <w:name w:val="Glaubhaftmachung"/>
    <w:basedOn w:val="Standard"/>
    <w:rsid w:val="00083927"/>
    <w:pPr>
      <w:keepLines/>
      <w:tabs>
        <w:tab w:val="left" w:pos="3544"/>
      </w:tabs>
      <w:ind w:left="3828" w:hanging="3119"/>
    </w:pPr>
  </w:style>
  <w:style w:type="character" w:styleId="Seitenzahl">
    <w:name w:val="page number"/>
    <w:basedOn w:val="Absatz-Standardschriftart"/>
    <w:rsid w:val="00083927"/>
  </w:style>
  <w:style w:type="paragraph" w:styleId="Abbildungsverzeichnis">
    <w:name w:val="table of figures"/>
    <w:basedOn w:val="Standard"/>
    <w:next w:val="Standard"/>
    <w:semiHidden/>
    <w:rsid w:val="00083927"/>
    <w:pPr>
      <w:ind w:left="482" w:hanging="482"/>
    </w:pPr>
  </w:style>
  <w:style w:type="paragraph" w:styleId="Umschlagabsenderadresse">
    <w:name w:val="envelope return"/>
    <w:basedOn w:val="Standard"/>
    <w:rsid w:val="00083927"/>
    <w:rPr>
      <w:rFonts w:ascii="Arial" w:hAnsi="Arial"/>
    </w:rPr>
  </w:style>
  <w:style w:type="paragraph" w:styleId="Aufzhlungszeichen">
    <w:name w:val="List Bullet"/>
    <w:basedOn w:val="Standard"/>
    <w:rsid w:val="00083927"/>
    <w:pPr>
      <w:numPr>
        <w:numId w:val="1"/>
      </w:numPr>
      <w:ind w:left="357" w:hanging="357"/>
    </w:pPr>
  </w:style>
  <w:style w:type="paragraph" w:styleId="Aufzhlungszeichen2">
    <w:name w:val="List Bullet 2"/>
    <w:basedOn w:val="Standard"/>
    <w:rsid w:val="00083927"/>
    <w:pPr>
      <w:numPr>
        <w:numId w:val="2"/>
      </w:numPr>
      <w:ind w:left="641" w:hanging="357"/>
    </w:pPr>
  </w:style>
  <w:style w:type="paragraph" w:styleId="Aufzhlungszeichen3">
    <w:name w:val="List Bullet 3"/>
    <w:basedOn w:val="Standard"/>
    <w:rsid w:val="00083927"/>
    <w:pPr>
      <w:numPr>
        <w:numId w:val="3"/>
      </w:numPr>
      <w:ind w:left="924" w:hanging="357"/>
    </w:pPr>
  </w:style>
  <w:style w:type="paragraph" w:styleId="Aufzhlungszeichen4">
    <w:name w:val="List Bullet 4"/>
    <w:basedOn w:val="Standard"/>
    <w:rsid w:val="00083927"/>
    <w:pPr>
      <w:numPr>
        <w:numId w:val="4"/>
      </w:numPr>
      <w:ind w:left="1208" w:hanging="357"/>
    </w:pPr>
  </w:style>
  <w:style w:type="paragraph" w:styleId="Aufzhlungszeichen5">
    <w:name w:val="List Bullet 5"/>
    <w:basedOn w:val="Standard"/>
    <w:rsid w:val="00083927"/>
    <w:pPr>
      <w:numPr>
        <w:numId w:val="5"/>
      </w:numPr>
      <w:ind w:left="1491" w:hanging="357"/>
    </w:pPr>
  </w:style>
  <w:style w:type="paragraph" w:styleId="Beschriftung">
    <w:name w:val="caption"/>
    <w:basedOn w:val="Standard"/>
    <w:next w:val="Standard"/>
    <w:qFormat/>
    <w:rsid w:val="00083927"/>
    <w:rPr>
      <w:b/>
    </w:rPr>
  </w:style>
  <w:style w:type="paragraph" w:styleId="Endnotentext">
    <w:name w:val="endnote text"/>
    <w:basedOn w:val="Standard"/>
    <w:semiHidden/>
    <w:rsid w:val="00083927"/>
  </w:style>
  <w:style w:type="paragraph" w:styleId="Funotentext">
    <w:name w:val="footnote text"/>
    <w:basedOn w:val="Standard"/>
    <w:semiHidden/>
    <w:rsid w:val="00083927"/>
  </w:style>
  <w:style w:type="paragraph" w:styleId="Index1">
    <w:name w:val="index 1"/>
    <w:basedOn w:val="Standard"/>
    <w:next w:val="Standard"/>
    <w:semiHidden/>
    <w:rsid w:val="00083927"/>
    <w:pPr>
      <w:ind w:left="238" w:hanging="238"/>
    </w:pPr>
  </w:style>
  <w:style w:type="paragraph" w:styleId="Index2">
    <w:name w:val="index 2"/>
    <w:basedOn w:val="Standard"/>
    <w:next w:val="Standard"/>
    <w:semiHidden/>
    <w:rsid w:val="00083927"/>
    <w:pPr>
      <w:ind w:left="476" w:hanging="238"/>
    </w:pPr>
  </w:style>
  <w:style w:type="paragraph" w:styleId="Index3">
    <w:name w:val="index 3"/>
    <w:basedOn w:val="Standard"/>
    <w:next w:val="Standard"/>
    <w:semiHidden/>
    <w:rsid w:val="00083927"/>
    <w:pPr>
      <w:ind w:left="720" w:hanging="238"/>
    </w:pPr>
  </w:style>
  <w:style w:type="paragraph" w:styleId="Index4">
    <w:name w:val="index 4"/>
    <w:basedOn w:val="Standard"/>
    <w:next w:val="Standard"/>
    <w:semiHidden/>
    <w:rsid w:val="00083927"/>
    <w:pPr>
      <w:ind w:left="958" w:hanging="238"/>
    </w:pPr>
  </w:style>
  <w:style w:type="paragraph" w:styleId="Index5">
    <w:name w:val="index 5"/>
    <w:basedOn w:val="Standard"/>
    <w:next w:val="Standard"/>
    <w:semiHidden/>
    <w:rsid w:val="00083927"/>
    <w:pPr>
      <w:ind w:left="1196" w:hanging="238"/>
    </w:pPr>
  </w:style>
  <w:style w:type="paragraph" w:styleId="Index6">
    <w:name w:val="index 6"/>
    <w:basedOn w:val="Standard"/>
    <w:next w:val="Standard"/>
    <w:semiHidden/>
    <w:rsid w:val="00083927"/>
    <w:pPr>
      <w:ind w:left="1440" w:hanging="238"/>
    </w:pPr>
  </w:style>
  <w:style w:type="paragraph" w:styleId="Index7">
    <w:name w:val="index 7"/>
    <w:basedOn w:val="Standard"/>
    <w:next w:val="Standard"/>
    <w:semiHidden/>
    <w:rsid w:val="00083927"/>
    <w:pPr>
      <w:ind w:left="1678" w:hanging="238"/>
    </w:pPr>
  </w:style>
  <w:style w:type="paragraph" w:styleId="Index8">
    <w:name w:val="index 8"/>
    <w:basedOn w:val="Standard"/>
    <w:next w:val="Standard"/>
    <w:semiHidden/>
    <w:rsid w:val="00083927"/>
    <w:pPr>
      <w:ind w:left="1916" w:hanging="238"/>
    </w:pPr>
  </w:style>
  <w:style w:type="paragraph" w:styleId="Indexberschrift">
    <w:name w:val="index heading"/>
    <w:next w:val="Index1"/>
    <w:semiHidden/>
    <w:rsid w:val="00083927"/>
    <w:pPr>
      <w:spacing w:before="120" w:after="120" w:line="360" w:lineRule="atLeast"/>
    </w:pPr>
    <w:rPr>
      <w:rFonts w:ascii="Arial" w:hAnsi="Arial"/>
      <w:b/>
      <w:spacing w:val="10"/>
    </w:rPr>
  </w:style>
  <w:style w:type="paragraph" w:styleId="Kommentartext">
    <w:name w:val="annotation text"/>
    <w:basedOn w:val="Standard"/>
    <w:link w:val="KommentartextZchn"/>
    <w:semiHidden/>
    <w:rsid w:val="00083927"/>
  </w:style>
  <w:style w:type="paragraph" w:styleId="Liste">
    <w:name w:val="List"/>
    <w:basedOn w:val="Standard"/>
    <w:rsid w:val="00083927"/>
    <w:pPr>
      <w:ind w:left="284" w:hanging="284"/>
    </w:pPr>
  </w:style>
  <w:style w:type="paragraph" w:styleId="Liste2">
    <w:name w:val="List 2"/>
    <w:basedOn w:val="Standard"/>
    <w:rsid w:val="00083927"/>
    <w:pPr>
      <w:ind w:left="568" w:hanging="284"/>
    </w:pPr>
  </w:style>
  <w:style w:type="paragraph" w:styleId="Liste3">
    <w:name w:val="List 3"/>
    <w:basedOn w:val="Standard"/>
    <w:rsid w:val="00083927"/>
    <w:pPr>
      <w:ind w:left="851" w:hanging="284"/>
    </w:pPr>
  </w:style>
  <w:style w:type="paragraph" w:styleId="Liste4">
    <w:name w:val="List 4"/>
    <w:basedOn w:val="Standard"/>
    <w:rsid w:val="00083927"/>
    <w:pPr>
      <w:ind w:left="1135" w:hanging="284"/>
    </w:pPr>
  </w:style>
  <w:style w:type="paragraph" w:styleId="Liste5">
    <w:name w:val="List 5"/>
    <w:basedOn w:val="Standard"/>
    <w:rsid w:val="00083927"/>
    <w:pPr>
      <w:ind w:left="1418" w:hanging="284"/>
    </w:pPr>
  </w:style>
  <w:style w:type="paragraph" w:styleId="Listenfortsetzung">
    <w:name w:val="List Continue"/>
    <w:basedOn w:val="Standard"/>
    <w:rsid w:val="00083927"/>
    <w:pPr>
      <w:ind w:left="284"/>
    </w:pPr>
  </w:style>
  <w:style w:type="paragraph" w:styleId="Listenfortsetzung2">
    <w:name w:val="List Continue 2"/>
    <w:basedOn w:val="Standard"/>
    <w:rsid w:val="00083927"/>
    <w:pPr>
      <w:ind w:left="567"/>
    </w:pPr>
  </w:style>
  <w:style w:type="paragraph" w:styleId="Listenfortsetzung3">
    <w:name w:val="List Continue 3"/>
    <w:basedOn w:val="Standard"/>
    <w:rsid w:val="00083927"/>
    <w:pPr>
      <w:ind w:left="851"/>
    </w:pPr>
  </w:style>
  <w:style w:type="paragraph" w:styleId="Listenfortsetzung4">
    <w:name w:val="List Continue 4"/>
    <w:basedOn w:val="Standard"/>
    <w:rsid w:val="00083927"/>
    <w:pPr>
      <w:ind w:left="1134"/>
    </w:pPr>
  </w:style>
  <w:style w:type="paragraph" w:styleId="Listenfortsetzung5">
    <w:name w:val="List Continue 5"/>
    <w:basedOn w:val="Standard"/>
    <w:rsid w:val="00083927"/>
    <w:pPr>
      <w:ind w:left="1418"/>
    </w:pPr>
  </w:style>
  <w:style w:type="paragraph" w:styleId="Listennummer">
    <w:name w:val="List Number"/>
    <w:basedOn w:val="Standard"/>
    <w:rsid w:val="00083927"/>
    <w:pPr>
      <w:numPr>
        <w:numId w:val="6"/>
      </w:numPr>
      <w:ind w:left="357" w:hanging="357"/>
    </w:pPr>
  </w:style>
  <w:style w:type="paragraph" w:styleId="Listennummer2">
    <w:name w:val="List Number 2"/>
    <w:basedOn w:val="Standard"/>
    <w:rsid w:val="00083927"/>
    <w:pPr>
      <w:numPr>
        <w:numId w:val="7"/>
      </w:numPr>
      <w:ind w:left="641" w:hanging="357"/>
    </w:pPr>
  </w:style>
  <w:style w:type="paragraph" w:styleId="Listennummer3">
    <w:name w:val="List Number 3"/>
    <w:basedOn w:val="Standard"/>
    <w:rsid w:val="00083927"/>
    <w:pPr>
      <w:numPr>
        <w:numId w:val="8"/>
      </w:numPr>
      <w:ind w:left="924" w:hanging="357"/>
    </w:pPr>
  </w:style>
  <w:style w:type="paragraph" w:styleId="Listennummer4">
    <w:name w:val="List Number 4"/>
    <w:basedOn w:val="Standard"/>
    <w:rsid w:val="00083927"/>
    <w:pPr>
      <w:numPr>
        <w:numId w:val="9"/>
      </w:numPr>
      <w:ind w:left="1208" w:hanging="357"/>
    </w:pPr>
  </w:style>
  <w:style w:type="paragraph" w:styleId="Listennummer5">
    <w:name w:val="List Number 5"/>
    <w:basedOn w:val="Standard"/>
    <w:rsid w:val="00083927"/>
    <w:pPr>
      <w:numPr>
        <w:numId w:val="10"/>
      </w:numPr>
      <w:ind w:left="1491" w:hanging="357"/>
    </w:pPr>
  </w:style>
  <w:style w:type="paragraph" w:styleId="Nachrichtenkopf">
    <w:name w:val="Message Header"/>
    <w:rsid w:val="000839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tLeast"/>
      <w:ind w:left="1134" w:hanging="1134"/>
    </w:pPr>
    <w:rPr>
      <w:rFonts w:ascii="Arial" w:hAnsi="Arial"/>
      <w:spacing w:val="10"/>
      <w:sz w:val="24"/>
    </w:rPr>
  </w:style>
  <w:style w:type="paragraph" w:styleId="Textkrper">
    <w:name w:val="Body Text"/>
    <w:basedOn w:val="Standard"/>
    <w:rsid w:val="00083927"/>
  </w:style>
  <w:style w:type="paragraph" w:styleId="Umschlagadresse">
    <w:name w:val="envelope address"/>
    <w:basedOn w:val="Standard"/>
    <w:rsid w:val="00083927"/>
    <w:pPr>
      <w:framePr w:w="4320" w:h="2160" w:hRule="exact" w:hSpace="141" w:wrap="auto" w:hAnchor="page" w:xAlign="center" w:yAlign="bottom"/>
    </w:pPr>
    <w:rPr>
      <w:rFonts w:ascii="Arial" w:hAnsi="Arial"/>
    </w:rPr>
  </w:style>
  <w:style w:type="paragraph" w:styleId="Unterschrift">
    <w:name w:val="Signature"/>
    <w:basedOn w:val="Standard"/>
    <w:rsid w:val="00083927"/>
  </w:style>
  <w:style w:type="paragraph" w:styleId="Untertitel">
    <w:name w:val="Subtitle"/>
    <w:basedOn w:val="Standard"/>
    <w:qFormat/>
    <w:rsid w:val="00083927"/>
    <w:pPr>
      <w:spacing w:after="60"/>
      <w:jc w:val="center"/>
      <w:outlineLvl w:val="1"/>
    </w:pPr>
    <w:rPr>
      <w:rFonts w:ascii="Arial" w:hAnsi="Arial"/>
    </w:rPr>
  </w:style>
  <w:style w:type="paragraph" w:styleId="RGV-berschrift">
    <w:name w:val="toa heading"/>
    <w:basedOn w:val="Standard"/>
    <w:next w:val="Standard"/>
    <w:semiHidden/>
    <w:rsid w:val="00083927"/>
    <w:rPr>
      <w:b/>
    </w:rPr>
  </w:style>
  <w:style w:type="paragraph" w:styleId="Rechtsgrundlagenverzeichnis">
    <w:name w:val="table of authorities"/>
    <w:basedOn w:val="Standard"/>
    <w:next w:val="Standard"/>
    <w:semiHidden/>
    <w:rsid w:val="00083927"/>
    <w:pPr>
      <w:ind w:left="238" w:hanging="238"/>
    </w:pPr>
  </w:style>
  <w:style w:type="paragraph" w:styleId="Index9">
    <w:name w:val="index 9"/>
    <w:basedOn w:val="Standard"/>
    <w:next w:val="Standard"/>
    <w:semiHidden/>
    <w:rsid w:val="00083927"/>
    <w:pPr>
      <w:ind w:left="2160" w:hanging="240"/>
    </w:pPr>
  </w:style>
  <w:style w:type="paragraph" w:styleId="Makrotext">
    <w:name w:val="macro"/>
    <w:semiHidden/>
    <w:rsid w:val="000839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 w:line="360" w:lineRule="atLeast"/>
    </w:pPr>
    <w:rPr>
      <w:rFonts w:ascii="Courier New" w:hAnsi="Courier New"/>
      <w:spacing w:val="10"/>
    </w:rPr>
  </w:style>
  <w:style w:type="character" w:styleId="Zeilennummer">
    <w:name w:val="line number"/>
    <w:basedOn w:val="Absatz-Standardschriftart"/>
    <w:rsid w:val="00083927"/>
  </w:style>
  <w:style w:type="paragraph" w:styleId="Anrede">
    <w:name w:val="Salutation"/>
    <w:basedOn w:val="Standard"/>
    <w:next w:val="Standard"/>
    <w:rsid w:val="00083927"/>
  </w:style>
  <w:style w:type="paragraph" w:styleId="Datum">
    <w:name w:val="Date"/>
    <w:basedOn w:val="Standard"/>
    <w:next w:val="Standard"/>
    <w:rsid w:val="00083927"/>
  </w:style>
  <w:style w:type="paragraph" w:styleId="Dokumentstruktur">
    <w:name w:val="Document Map"/>
    <w:semiHidden/>
    <w:rsid w:val="00083927"/>
    <w:pPr>
      <w:shd w:val="clear" w:color="auto" w:fill="000080"/>
    </w:pPr>
    <w:rPr>
      <w:rFonts w:ascii="Tahoma" w:hAnsi="Tahoma"/>
      <w:noProof/>
      <w:sz w:val="16"/>
    </w:rPr>
  </w:style>
  <w:style w:type="paragraph" w:styleId="Fu-Endnotenberschrift">
    <w:name w:val="Note Heading"/>
    <w:basedOn w:val="Standard"/>
    <w:next w:val="Standard"/>
    <w:rsid w:val="00083927"/>
  </w:style>
  <w:style w:type="paragraph" w:styleId="NurText">
    <w:name w:val="Plain Text"/>
    <w:rsid w:val="00083927"/>
    <w:pPr>
      <w:spacing w:before="120" w:after="120" w:line="360" w:lineRule="atLeast"/>
    </w:pPr>
    <w:rPr>
      <w:rFonts w:ascii="Courier New" w:hAnsi="Courier New"/>
      <w:spacing w:val="10"/>
      <w:sz w:val="24"/>
    </w:rPr>
  </w:style>
  <w:style w:type="paragraph" w:styleId="Textkrper2">
    <w:name w:val="Body Text 2"/>
    <w:basedOn w:val="Standard"/>
    <w:rsid w:val="00083927"/>
    <w:pPr>
      <w:spacing w:line="480" w:lineRule="auto"/>
    </w:pPr>
  </w:style>
  <w:style w:type="paragraph" w:styleId="Textkrper3">
    <w:name w:val="Body Text 3"/>
    <w:basedOn w:val="Standard"/>
    <w:rsid w:val="00083927"/>
    <w:rPr>
      <w:sz w:val="16"/>
    </w:rPr>
  </w:style>
  <w:style w:type="paragraph" w:styleId="Textkrper-Zeileneinzug">
    <w:name w:val="Body Text Indent"/>
    <w:basedOn w:val="Standard"/>
    <w:rsid w:val="00083927"/>
    <w:pPr>
      <w:ind w:left="284"/>
    </w:pPr>
  </w:style>
  <w:style w:type="paragraph" w:styleId="Textkrper-Einzug2">
    <w:name w:val="Body Text Indent 2"/>
    <w:basedOn w:val="Standard"/>
    <w:rsid w:val="00083927"/>
    <w:pPr>
      <w:spacing w:line="480" w:lineRule="auto"/>
      <w:ind w:left="284"/>
    </w:pPr>
  </w:style>
  <w:style w:type="paragraph" w:styleId="Textkrper-Einzug3">
    <w:name w:val="Body Text Indent 3"/>
    <w:basedOn w:val="Standard"/>
    <w:rsid w:val="00083927"/>
    <w:pPr>
      <w:ind w:left="284"/>
    </w:pPr>
    <w:rPr>
      <w:sz w:val="16"/>
    </w:rPr>
  </w:style>
  <w:style w:type="paragraph" w:styleId="Textkrper-Erstzeileneinzug">
    <w:name w:val="Body Text First Indent"/>
    <w:basedOn w:val="Standard"/>
    <w:rsid w:val="00083927"/>
    <w:pPr>
      <w:ind w:firstLine="210"/>
    </w:pPr>
  </w:style>
  <w:style w:type="paragraph" w:styleId="Textkrper-Erstzeileneinzug2">
    <w:name w:val="Body Text First Indent 2"/>
    <w:basedOn w:val="Standard"/>
    <w:rsid w:val="00083927"/>
    <w:pPr>
      <w:ind w:left="284" w:firstLine="210"/>
    </w:pPr>
  </w:style>
  <w:style w:type="paragraph" w:styleId="Blocktext">
    <w:name w:val="Block Text"/>
    <w:basedOn w:val="Standard"/>
    <w:rsid w:val="00083927"/>
    <w:pPr>
      <w:ind w:left="1440" w:right="1440"/>
    </w:pPr>
  </w:style>
  <w:style w:type="paragraph" w:customStyle="1" w:styleId="Standardeng">
    <w:name w:val="Standard eng"/>
    <w:basedOn w:val="Standard"/>
    <w:rsid w:val="00441782"/>
    <w:pPr>
      <w:spacing w:line="240" w:lineRule="auto"/>
    </w:pPr>
  </w:style>
  <w:style w:type="character" w:styleId="Hyperlink">
    <w:name w:val="Hyperlink"/>
    <w:uiPriority w:val="99"/>
    <w:unhideWhenUsed/>
    <w:rsid w:val="0013662C"/>
    <w:rPr>
      <w:color w:val="0000FF"/>
      <w:u w:val="single"/>
    </w:rPr>
  </w:style>
  <w:style w:type="character" w:styleId="Kommentarzeichen">
    <w:name w:val="annotation reference"/>
    <w:rsid w:val="00C62AC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C62AC0"/>
    <w:rPr>
      <w:b/>
      <w:bCs/>
      <w:sz w:val="20"/>
    </w:rPr>
  </w:style>
  <w:style w:type="character" w:customStyle="1" w:styleId="KommentartextZchn">
    <w:name w:val="Kommentartext Zchn"/>
    <w:link w:val="Kommentartext"/>
    <w:semiHidden/>
    <w:rsid w:val="00C62AC0"/>
    <w:rPr>
      <w:spacing w:val="10"/>
      <w:sz w:val="24"/>
    </w:rPr>
  </w:style>
  <w:style w:type="character" w:customStyle="1" w:styleId="KommentarthemaZchn">
    <w:name w:val="Kommentarthema Zchn"/>
    <w:link w:val="Kommentarthema"/>
    <w:rsid w:val="00C62AC0"/>
    <w:rPr>
      <w:b/>
      <w:bCs/>
      <w:spacing w:val="1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oekumene-ack.de/ueber-uns/mitglieder/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MAV-EKM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.L&#252;beke\LawFirm\LawFirmBak\LawFirmLe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LawFirmLeer.dot</Template>
  <TotalTime>0</TotalTime>
  <Pages>2</Pages>
  <Words>493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«Versandart»</vt:lpstr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«Versandart»</dc:title>
  <dc:creator>Victoria Lübeke (feuerhahn rechtsanwälte)</dc:creator>
  <cp:lastModifiedBy>Windows-Benutzer</cp:lastModifiedBy>
  <cp:revision>2</cp:revision>
  <cp:lastPrinted>2021-12-15T10:46:00Z</cp:lastPrinted>
  <dcterms:created xsi:type="dcterms:W3CDTF">2022-01-20T14:59:00Z</dcterms:created>
  <dcterms:modified xsi:type="dcterms:W3CDTF">2022-01-20T14:59:00Z</dcterms:modified>
</cp:coreProperties>
</file>